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EBD0A45" w:rsidR="00992E96" w:rsidRPr="00BB212B" w:rsidRDefault="005E573E" w:rsidP="00992E96">
      <w:pPr>
        <w:pStyle w:val="LGAItemNoHeading"/>
        <w:spacing w:before="240"/>
        <w:rPr>
          <w:rFonts w:ascii="Arial" w:hAnsi="Arial" w:cs="Arial"/>
          <w:sz w:val="28"/>
          <w:szCs w:val="28"/>
        </w:rPr>
      </w:pPr>
      <w:r>
        <w:rPr>
          <w:rFonts w:ascii="Arial" w:hAnsi="Arial" w:cs="Arial"/>
          <w:sz w:val="28"/>
          <w:szCs w:val="28"/>
        </w:rPr>
        <w:t>Future of health and social care</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06A67714" w:rsidR="00992E96" w:rsidRPr="007F590D" w:rsidRDefault="007F590D" w:rsidP="00992E96">
      <w:pPr>
        <w:pStyle w:val="MainText"/>
        <w:spacing w:line="240" w:lineRule="auto"/>
        <w:rPr>
          <w:rFonts w:ascii="Arial" w:hAnsi="Arial" w:cs="Arial"/>
          <w:szCs w:val="22"/>
        </w:rPr>
      </w:pPr>
      <w:r>
        <w:rPr>
          <w:rFonts w:ascii="Arial" w:hAnsi="Arial" w:cs="Arial"/>
          <w:szCs w:val="22"/>
        </w:rPr>
        <w:t>For di</w:t>
      </w:r>
      <w:r w:rsidR="00BE7B86">
        <w:rPr>
          <w:rFonts w:ascii="Arial" w:hAnsi="Arial" w:cs="Arial"/>
          <w:szCs w:val="22"/>
        </w:rPr>
        <w:t>scussion</w:t>
      </w:r>
      <w:r>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298A1E35" w:rsidR="00992E96" w:rsidRPr="007F590D" w:rsidRDefault="00BE7B86" w:rsidP="00992E96">
      <w:pPr>
        <w:pStyle w:val="MainText"/>
        <w:spacing w:line="240" w:lineRule="auto"/>
        <w:rPr>
          <w:rFonts w:ascii="Arial" w:hAnsi="Arial" w:cs="Arial"/>
          <w:szCs w:val="22"/>
        </w:rPr>
      </w:pPr>
      <w:r>
        <w:rPr>
          <w:rFonts w:ascii="Arial" w:hAnsi="Arial" w:cs="Arial"/>
          <w:szCs w:val="22"/>
        </w:rPr>
        <w:t xml:space="preserve">This report outlines the purpose of the discussion on the future of health and social care. It is to consider and develop the LGA messages on the future of health and social care, in particular out views on two distinct but interrelated policy questions: the forthcoming Green Paper on adult social care for older people; and to review and refresh our views on the future of health and care integration.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FC00C9">
        <w:tc>
          <w:tcPr>
            <w:tcW w:w="9157" w:type="dxa"/>
          </w:tcPr>
          <w:p w14:paraId="3E83226F" w14:textId="49C435E7" w:rsidR="00992E96" w:rsidRPr="0021114E" w:rsidRDefault="00992E96" w:rsidP="00FC00C9">
            <w:pPr>
              <w:pStyle w:val="MainText"/>
              <w:spacing w:line="240" w:lineRule="auto"/>
              <w:rPr>
                <w:rFonts w:ascii="Arial" w:hAnsi="Arial" w:cs="Arial"/>
                <w:b/>
                <w:szCs w:val="22"/>
              </w:rPr>
            </w:pPr>
          </w:p>
          <w:p w14:paraId="3E832270" w14:textId="666242DF" w:rsidR="00992E96" w:rsidRDefault="00992E96" w:rsidP="00FC00C9">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FC00C9">
            <w:pPr>
              <w:pStyle w:val="MainText"/>
              <w:spacing w:line="240" w:lineRule="auto"/>
              <w:rPr>
                <w:rFonts w:ascii="Arial" w:hAnsi="Arial" w:cs="Arial"/>
                <w:szCs w:val="22"/>
              </w:rPr>
            </w:pPr>
          </w:p>
          <w:p w14:paraId="62AC4DAF" w14:textId="0ABE38A0" w:rsidR="007F590D" w:rsidRDefault="00BE7B86" w:rsidP="00FC00C9">
            <w:pPr>
              <w:pStyle w:val="MainText"/>
              <w:spacing w:line="240" w:lineRule="auto"/>
              <w:rPr>
                <w:rFonts w:ascii="Arial" w:hAnsi="Arial" w:cs="Arial"/>
                <w:szCs w:val="22"/>
              </w:rPr>
            </w:pPr>
            <w:r>
              <w:rPr>
                <w:rFonts w:ascii="Arial" w:hAnsi="Arial" w:cs="Arial"/>
                <w:szCs w:val="22"/>
              </w:rPr>
              <w:t xml:space="preserve">That the Community Wellbeing Board </w:t>
            </w:r>
            <w:r w:rsidR="009A70FC">
              <w:rPr>
                <w:rFonts w:ascii="Arial" w:hAnsi="Arial" w:cs="Arial"/>
                <w:szCs w:val="22"/>
              </w:rPr>
              <w:t>M</w:t>
            </w:r>
            <w:r>
              <w:rPr>
                <w:rFonts w:ascii="Arial" w:hAnsi="Arial" w:cs="Arial"/>
                <w:szCs w:val="22"/>
              </w:rPr>
              <w:t>embers:</w:t>
            </w:r>
          </w:p>
          <w:p w14:paraId="0A83622D" w14:textId="77777777" w:rsidR="00BE7B86" w:rsidRDefault="00BE7B86" w:rsidP="00FC00C9">
            <w:pPr>
              <w:pStyle w:val="MainText"/>
              <w:spacing w:line="240" w:lineRule="auto"/>
              <w:rPr>
                <w:rFonts w:ascii="Arial" w:hAnsi="Arial" w:cs="Arial"/>
                <w:szCs w:val="22"/>
              </w:rPr>
            </w:pPr>
          </w:p>
          <w:p w14:paraId="31147FE1" w14:textId="38A62F31" w:rsidR="00BE7B86" w:rsidRDefault="00BE7B86" w:rsidP="009A70FC">
            <w:pPr>
              <w:pStyle w:val="MainText"/>
              <w:numPr>
                <w:ilvl w:val="0"/>
                <w:numId w:val="6"/>
              </w:numPr>
              <w:spacing w:line="240" w:lineRule="auto"/>
              <w:rPr>
                <w:rFonts w:ascii="Arial" w:hAnsi="Arial" w:cs="Arial"/>
                <w:szCs w:val="22"/>
              </w:rPr>
            </w:pPr>
            <w:r>
              <w:rPr>
                <w:rFonts w:ascii="Arial" w:hAnsi="Arial" w:cs="Arial"/>
                <w:szCs w:val="22"/>
              </w:rPr>
              <w:t>Consider the issues raised by the speakers and discusses the key questions set out below; an</w:t>
            </w:r>
            <w:r w:rsidR="006D16C9">
              <w:rPr>
                <w:rFonts w:ascii="Arial" w:hAnsi="Arial" w:cs="Arial"/>
                <w:szCs w:val="22"/>
              </w:rPr>
              <w:t>d</w:t>
            </w:r>
          </w:p>
          <w:p w14:paraId="23C7F9BB" w14:textId="77777777" w:rsidR="00BE7B86" w:rsidRDefault="00BE7B86" w:rsidP="00BE7B86">
            <w:pPr>
              <w:pStyle w:val="MainText"/>
              <w:spacing w:line="240" w:lineRule="auto"/>
              <w:ind w:left="720"/>
              <w:rPr>
                <w:rFonts w:ascii="Arial" w:hAnsi="Arial" w:cs="Arial"/>
                <w:szCs w:val="22"/>
              </w:rPr>
            </w:pPr>
          </w:p>
          <w:p w14:paraId="174A3880" w14:textId="5BAE2C09" w:rsidR="00BE7B86" w:rsidRDefault="00BE7B86" w:rsidP="009A70FC">
            <w:pPr>
              <w:pStyle w:val="MainText"/>
              <w:numPr>
                <w:ilvl w:val="0"/>
                <w:numId w:val="6"/>
              </w:numPr>
              <w:spacing w:line="240" w:lineRule="auto"/>
              <w:rPr>
                <w:rFonts w:ascii="Arial" w:hAnsi="Arial" w:cs="Arial"/>
                <w:szCs w:val="22"/>
              </w:rPr>
            </w:pPr>
            <w:bookmarkStart w:id="0" w:name="_GoBack"/>
            <w:bookmarkEnd w:id="0"/>
            <w:r>
              <w:rPr>
                <w:rFonts w:ascii="Arial" w:hAnsi="Arial" w:cs="Arial"/>
                <w:szCs w:val="22"/>
              </w:rPr>
              <w:t>Discusses and begins to develop some high level Board policy messages/positions on the future of health and care, in particular messages on the forthcoming Green Paper and on the future of health and care integration.</w:t>
            </w:r>
          </w:p>
          <w:p w14:paraId="47D06668" w14:textId="77777777" w:rsidR="001B217F" w:rsidRPr="007F590D" w:rsidRDefault="001B217F" w:rsidP="00FC00C9">
            <w:pPr>
              <w:pStyle w:val="MainText"/>
              <w:spacing w:line="240" w:lineRule="auto"/>
              <w:rPr>
                <w:rFonts w:ascii="Arial" w:hAnsi="Arial" w:cs="Arial"/>
                <w:szCs w:val="22"/>
              </w:rPr>
            </w:pPr>
          </w:p>
          <w:p w14:paraId="3E832274" w14:textId="733321DC" w:rsidR="00992E96" w:rsidRPr="0021114E" w:rsidRDefault="00992E96" w:rsidP="00FC00C9">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FC00C9">
            <w:pPr>
              <w:pStyle w:val="MainText"/>
              <w:spacing w:line="240" w:lineRule="auto"/>
              <w:rPr>
                <w:rFonts w:ascii="Arial" w:hAnsi="Arial" w:cs="Arial"/>
                <w:b/>
                <w:szCs w:val="22"/>
              </w:rPr>
            </w:pPr>
          </w:p>
          <w:p w14:paraId="0BA6F487" w14:textId="77777777" w:rsidR="00992E96" w:rsidRDefault="007F590D" w:rsidP="007F590D">
            <w:pPr>
              <w:pStyle w:val="MainText"/>
              <w:spacing w:line="240" w:lineRule="auto"/>
              <w:rPr>
                <w:rFonts w:ascii="Arial" w:hAnsi="Arial" w:cs="Arial"/>
                <w:szCs w:val="22"/>
              </w:rPr>
            </w:pPr>
            <w:r>
              <w:rPr>
                <w:rFonts w:ascii="Arial" w:hAnsi="Arial" w:cs="Arial"/>
                <w:szCs w:val="22"/>
              </w:rPr>
              <w:t xml:space="preserve">Officers to proceed as directed. </w:t>
            </w:r>
          </w:p>
          <w:p w14:paraId="3E832277" w14:textId="77777777" w:rsidR="007F590D" w:rsidRPr="007F590D" w:rsidRDefault="007F590D" w:rsidP="007F590D">
            <w:pPr>
              <w:pStyle w:val="MainText"/>
              <w:spacing w:line="240" w:lineRule="auto"/>
              <w:rPr>
                <w:rFonts w:ascii="Arial" w:hAnsi="Arial" w:cs="Arial"/>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FC00C9">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57F8DF61" w:rsidR="00992E96" w:rsidRPr="00B27F61" w:rsidRDefault="00BE7B86" w:rsidP="00FC00C9">
            <w:pPr>
              <w:pStyle w:val="MainText"/>
              <w:spacing w:before="120" w:line="240" w:lineRule="auto"/>
              <w:rPr>
                <w:rFonts w:ascii="Arial" w:hAnsi="Arial" w:cs="Arial"/>
                <w:sz w:val="22"/>
                <w:szCs w:val="22"/>
              </w:rPr>
            </w:pPr>
            <w:r>
              <w:rPr>
                <w:rFonts w:ascii="Arial" w:hAnsi="Arial" w:cs="Arial"/>
                <w:sz w:val="22"/>
                <w:szCs w:val="22"/>
              </w:rPr>
              <w:t>Alyson Morley</w:t>
            </w:r>
          </w:p>
        </w:tc>
      </w:tr>
      <w:tr w:rsidR="00992E96" w:rsidRPr="00B27F61" w14:paraId="3E832280" w14:textId="77777777" w:rsidTr="00992E96">
        <w:tc>
          <w:tcPr>
            <w:tcW w:w="2774" w:type="dxa"/>
          </w:tcPr>
          <w:p w14:paraId="3E83227E" w14:textId="77777777" w:rsidR="00992E96" w:rsidRPr="00B27F61" w:rsidRDefault="00992E96" w:rsidP="00FC00C9">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389E9252" w:rsidR="00992E96" w:rsidRPr="00B27F61" w:rsidRDefault="00BE7B86" w:rsidP="00FC00C9">
            <w:pPr>
              <w:pStyle w:val="MainText"/>
              <w:spacing w:before="120" w:line="240" w:lineRule="auto"/>
              <w:rPr>
                <w:rFonts w:ascii="Arial" w:hAnsi="Arial" w:cs="Arial"/>
                <w:sz w:val="22"/>
                <w:szCs w:val="22"/>
              </w:rPr>
            </w:pPr>
            <w:r>
              <w:rPr>
                <w:rFonts w:ascii="Arial" w:hAnsi="Arial" w:cs="Arial"/>
                <w:sz w:val="22"/>
                <w:szCs w:val="22"/>
              </w:rPr>
              <w:t>Senior Adviser</w:t>
            </w:r>
          </w:p>
        </w:tc>
      </w:tr>
      <w:tr w:rsidR="00992E96" w:rsidRPr="00B27F61" w14:paraId="3E832283" w14:textId="77777777" w:rsidTr="00992E96">
        <w:tc>
          <w:tcPr>
            <w:tcW w:w="2774" w:type="dxa"/>
          </w:tcPr>
          <w:p w14:paraId="3E832281" w14:textId="77777777" w:rsidR="00992E96" w:rsidRPr="00B27F61" w:rsidRDefault="00992E96" w:rsidP="00FC00C9">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2258FB69" w:rsidR="00992E96" w:rsidRPr="00B27F61" w:rsidRDefault="00BE7B86" w:rsidP="00FC00C9">
            <w:pPr>
              <w:pStyle w:val="MainText"/>
              <w:spacing w:before="120" w:line="240" w:lineRule="auto"/>
              <w:rPr>
                <w:rFonts w:ascii="Arial" w:hAnsi="Arial" w:cs="Arial"/>
                <w:sz w:val="22"/>
                <w:szCs w:val="22"/>
              </w:rPr>
            </w:pPr>
            <w:r>
              <w:rPr>
                <w:rFonts w:ascii="Arial" w:hAnsi="Arial" w:cs="Arial"/>
                <w:sz w:val="22"/>
                <w:szCs w:val="22"/>
              </w:rPr>
              <w:t>0207 664 3230</w:t>
            </w:r>
          </w:p>
        </w:tc>
      </w:tr>
      <w:tr w:rsidR="00992E96" w:rsidRPr="00B27F61" w14:paraId="3E832286" w14:textId="77777777" w:rsidTr="00992E96">
        <w:trPr>
          <w:trHeight w:val="507"/>
        </w:trPr>
        <w:tc>
          <w:tcPr>
            <w:tcW w:w="2774" w:type="dxa"/>
          </w:tcPr>
          <w:p w14:paraId="3E832284" w14:textId="77777777" w:rsidR="00992E96" w:rsidRPr="00B27F61" w:rsidRDefault="00992E96" w:rsidP="00FC00C9">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2AFB949F" w:rsidR="00992E96" w:rsidRPr="00BE7B86" w:rsidRDefault="009A70FC" w:rsidP="00FC00C9">
            <w:pPr>
              <w:pStyle w:val="MainText"/>
              <w:spacing w:before="120" w:line="240" w:lineRule="auto"/>
              <w:rPr>
                <w:rFonts w:ascii="Arial" w:hAnsi="Arial" w:cs="Arial"/>
                <w:sz w:val="22"/>
                <w:szCs w:val="22"/>
              </w:rPr>
            </w:pPr>
            <w:hyperlink r:id="rId11" w:history="1">
              <w:r w:rsidR="00BE7B86" w:rsidRPr="00BE7B86">
                <w:rPr>
                  <w:rStyle w:val="Hyperlink"/>
                  <w:rFonts w:ascii="Arial" w:hAnsi="Arial" w:cs="Arial"/>
                  <w:sz w:val="22"/>
                  <w:szCs w:val="22"/>
                </w:rPr>
                <w:t>Alyson.morley@local.gov.uk</w:t>
              </w:r>
            </w:hyperlink>
            <w:r w:rsidR="00BE7B86" w:rsidRPr="00BE7B86">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FC00C9">
          <w:headerReference w:type="default" r:id="rId12"/>
          <w:footerReference w:type="default" r:id="rId13"/>
          <w:headerReference w:type="first" r:id="rId14"/>
          <w:pgSz w:w="11907" w:h="16840" w:code="9"/>
          <w:pgMar w:top="1418" w:right="1418" w:bottom="851" w:left="1418" w:header="1134" w:footer="567" w:gutter="0"/>
          <w:cols w:space="720"/>
        </w:sectPr>
      </w:pPr>
    </w:p>
    <w:p w14:paraId="6778F779" w14:textId="77777777" w:rsidR="007F590D" w:rsidRDefault="007F590D" w:rsidP="00992E96">
      <w:pPr>
        <w:rPr>
          <w:rFonts w:ascii="Arial" w:hAnsi="Arial" w:cs="Arial"/>
          <w:b/>
          <w:sz w:val="28"/>
          <w:szCs w:val="22"/>
        </w:rPr>
      </w:pPr>
      <w:bookmarkStart w:id="3" w:name="MainHeading2"/>
      <w:bookmarkEnd w:id="3"/>
    </w:p>
    <w:p w14:paraId="3E832289" w14:textId="5097E179" w:rsidR="00992E96" w:rsidRPr="00992E96" w:rsidRDefault="00836C4C" w:rsidP="00992E96">
      <w:pPr>
        <w:rPr>
          <w:rFonts w:ascii="Arial" w:hAnsi="Arial" w:cs="Arial"/>
          <w:szCs w:val="22"/>
        </w:rPr>
      </w:pPr>
      <w:r>
        <w:rPr>
          <w:rFonts w:ascii="Arial" w:hAnsi="Arial" w:cs="Arial"/>
          <w:b/>
          <w:sz w:val="28"/>
          <w:szCs w:val="22"/>
        </w:rPr>
        <w:t>Future of health and social care</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B1" w14:textId="5913EB07" w:rsidR="00B23DA6" w:rsidRPr="00B100DE" w:rsidRDefault="00836C4C" w:rsidP="00836C4C">
      <w:pPr>
        <w:pStyle w:val="MainText"/>
        <w:numPr>
          <w:ilvl w:val="0"/>
          <w:numId w:val="1"/>
        </w:numPr>
        <w:spacing w:line="240" w:lineRule="auto"/>
        <w:rPr>
          <w:rFonts w:ascii="Arial" w:hAnsi="Arial" w:cs="Arial"/>
        </w:rPr>
      </w:pPr>
      <w:r>
        <w:rPr>
          <w:rFonts w:ascii="Arial" w:hAnsi="Arial" w:cs="Arial"/>
          <w:szCs w:val="22"/>
        </w:rPr>
        <w:t>This paper provides the context for a general Board discussion on three distinct but related issues and initiatives under the broad banner of ‘the future of health and social care’:</w:t>
      </w:r>
    </w:p>
    <w:p w14:paraId="68B3CBFE" w14:textId="77777777" w:rsidR="00B100DE" w:rsidRPr="00836C4C" w:rsidRDefault="00B100DE" w:rsidP="00B100DE">
      <w:pPr>
        <w:pStyle w:val="MainText"/>
        <w:spacing w:line="240" w:lineRule="auto"/>
        <w:ind w:left="360"/>
        <w:rPr>
          <w:rFonts w:ascii="Arial" w:hAnsi="Arial" w:cs="Arial"/>
        </w:rPr>
      </w:pPr>
    </w:p>
    <w:p w14:paraId="2C8A84C3" w14:textId="7DCF9FD5" w:rsidR="00836C4C" w:rsidRPr="00B100DE" w:rsidRDefault="00836C4C" w:rsidP="00836C4C">
      <w:pPr>
        <w:pStyle w:val="MainText"/>
        <w:numPr>
          <w:ilvl w:val="1"/>
          <w:numId w:val="1"/>
        </w:numPr>
        <w:spacing w:line="240" w:lineRule="auto"/>
        <w:rPr>
          <w:rFonts w:ascii="Arial" w:hAnsi="Arial" w:cs="Arial"/>
        </w:rPr>
      </w:pPr>
      <w:r>
        <w:rPr>
          <w:rFonts w:ascii="Arial" w:hAnsi="Arial" w:cs="Arial"/>
          <w:szCs w:val="22"/>
        </w:rPr>
        <w:t>The forthcoming green paper for social care for older people;</w:t>
      </w:r>
    </w:p>
    <w:p w14:paraId="72ABD6CA" w14:textId="77777777" w:rsidR="00B100DE" w:rsidRPr="00B100DE" w:rsidRDefault="00B100DE" w:rsidP="00B100DE">
      <w:pPr>
        <w:pStyle w:val="MainText"/>
        <w:spacing w:line="240" w:lineRule="auto"/>
        <w:ind w:left="792"/>
        <w:rPr>
          <w:rFonts w:ascii="Arial" w:hAnsi="Arial" w:cs="Arial"/>
        </w:rPr>
      </w:pPr>
    </w:p>
    <w:p w14:paraId="6C2C629A" w14:textId="5D587B41" w:rsidR="00836C4C" w:rsidRPr="00B100DE" w:rsidRDefault="00836C4C" w:rsidP="00836C4C">
      <w:pPr>
        <w:pStyle w:val="MainText"/>
        <w:numPr>
          <w:ilvl w:val="1"/>
          <w:numId w:val="1"/>
        </w:numPr>
        <w:spacing w:line="240" w:lineRule="auto"/>
        <w:rPr>
          <w:rFonts w:ascii="Arial" w:hAnsi="Arial" w:cs="Arial"/>
        </w:rPr>
      </w:pPr>
      <w:r>
        <w:rPr>
          <w:rFonts w:ascii="Arial" w:hAnsi="Arial" w:cs="Arial"/>
          <w:szCs w:val="22"/>
        </w:rPr>
        <w:t>The future of health and social care integration; and</w:t>
      </w:r>
    </w:p>
    <w:p w14:paraId="7375E085" w14:textId="77777777" w:rsidR="00B100DE" w:rsidRDefault="00B100DE" w:rsidP="00B100DE">
      <w:pPr>
        <w:pStyle w:val="ListParagraph"/>
        <w:rPr>
          <w:rFonts w:ascii="Arial" w:hAnsi="Arial" w:cs="Arial"/>
        </w:rPr>
      </w:pPr>
    </w:p>
    <w:p w14:paraId="49F88022" w14:textId="3B92A718" w:rsidR="00836C4C" w:rsidRPr="00B100DE" w:rsidRDefault="00836C4C" w:rsidP="00836C4C">
      <w:pPr>
        <w:pStyle w:val="MainText"/>
        <w:numPr>
          <w:ilvl w:val="1"/>
          <w:numId w:val="1"/>
        </w:numPr>
        <w:spacing w:line="240" w:lineRule="auto"/>
        <w:rPr>
          <w:rFonts w:ascii="Arial" w:hAnsi="Arial" w:cs="Arial"/>
        </w:rPr>
      </w:pPr>
      <w:r>
        <w:rPr>
          <w:rFonts w:ascii="Arial" w:hAnsi="Arial" w:cs="Arial"/>
          <w:szCs w:val="22"/>
        </w:rPr>
        <w:t>The Institute of Public Policy Research inquiry into the future of health and care.</w:t>
      </w:r>
    </w:p>
    <w:p w14:paraId="0C333678" w14:textId="77777777" w:rsidR="00B100DE" w:rsidRPr="00836C4C" w:rsidRDefault="00B100DE" w:rsidP="00B100DE">
      <w:pPr>
        <w:pStyle w:val="MainText"/>
        <w:spacing w:line="240" w:lineRule="auto"/>
        <w:rPr>
          <w:rFonts w:ascii="Arial" w:hAnsi="Arial" w:cs="Arial"/>
        </w:rPr>
      </w:pPr>
    </w:p>
    <w:p w14:paraId="336B6F1E" w14:textId="02BD480D" w:rsidR="00836C4C" w:rsidRPr="00836C4C" w:rsidRDefault="00836C4C" w:rsidP="00836C4C">
      <w:pPr>
        <w:pStyle w:val="MainText"/>
        <w:numPr>
          <w:ilvl w:val="0"/>
          <w:numId w:val="1"/>
        </w:numPr>
        <w:spacing w:line="240" w:lineRule="auto"/>
        <w:rPr>
          <w:rFonts w:ascii="Arial" w:hAnsi="Arial" w:cs="Arial"/>
        </w:rPr>
      </w:pPr>
      <w:r>
        <w:rPr>
          <w:rFonts w:ascii="Arial" w:hAnsi="Arial" w:cs="Arial"/>
          <w:szCs w:val="22"/>
        </w:rPr>
        <w:t>The paper also proposes some key questions to assist the Board developing clear views on the future of health and care.</w:t>
      </w:r>
    </w:p>
    <w:p w14:paraId="04210B5B" w14:textId="77777777" w:rsidR="00836C4C" w:rsidRDefault="00836C4C" w:rsidP="00836C4C">
      <w:pPr>
        <w:pStyle w:val="MainText"/>
        <w:spacing w:line="240" w:lineRule="auto"/>
        <w:rPr>
          <w:rFonts w:ascii="Arial" w:hAnsi="Arial" w:cs="Arial"/>
          <w:szCs w:val="22"/>
        </w:rPr>
      </w:pPr>
    </w:p>
    <w:p w14:paraId="3281D1B9" w14:textId="68F5A1C7" w:rsidR="00836C4C" w:rsidRDefault="00836C4C" w:rsidP="00836C4C">
      <w:pPr>
        <w:pStyle w:val="MainText"/>
        <w:spacing w:line="240" w:lineRule="auto"/>
        <w:rPr>
          <w:rFonts w:ascii="Arial" w:hAnsi="Arial" w:cs="Arial"/>
          <w:b/>
          <w:szCs w:val="22"/>
        </w:rPr>
      </w:pPr>
      <w:r>
        <w:rPr>
          <w:rFonts w:ascii="Arial" w:hAnsi="Arial" w:cs="Arial"/>
          <w:b/>
          <w:szCs w:val="22"/>
        </w:rPr>
        <w:t>Issues</w:t>
      </w:r>
    </w:p>
    <w:p w14:paraId="39576620" w14:textId="77777777" w:rsidR="00836C4C" w:rsidRDefault="00836C4C" w:rsidP="00836C4C">
      <w:pPr>
        <w:pStyle w:val="MainText"/>
        <w:spacing w:line="240" w:lineRule="auto"/>
        <w:rPr>
          <w:rFonts w:ascii="Arial" w:hAnsi="Arial" w:cs="Arial"/>
          <w:b/>
          <w:szCs w:val="22"/>
        </w:rPr>
      </w:pPr>
    </w:p>
    <w:p w14:paraId="324C4C6D" w14:textId="4BE9C512" w:rsidR="00836C4C" w:rsidRDefault="00836C4C" w:rsidP="00836C4C">
      <w:pPr>
        <w:pStyle w:val="MainText"/>
        <w:spacing w:line="240" w:lineRule="auto"/>
        <w:rPr>
          <w:rFonts w:ascii="Arial" w:hAnsi="Arial" w:cs="Arial"/>
          <w:b/>
          <w:szCs w:val="22"/>
        </w:rPr>
      </w:pPr>
      <w:r>
        <w:rPr>
          <w:rFonts w:ascii="Arial" w:hAnsi="Arial" w:cs="Arial"/>
          <w:b/>
          <w:szCs w:val="22"/>
        </w:rPr>
        <w:t>Green paper on social care for older people</w:t>
      </w:r>
    </w:p>
    <w:p w14:paraId="341CB21D" w14:textId="77777777" w:rsidR="00836C4C" w:rsidRDefault="00836C4C" w:rsidP="00836C4C">
      <w:pPr>
        <w:pStyle w:val="MainText"/>
        <w:spacing w:line="240" w:lineRule="auto"/>
        <w:rPr>
          <w:rFonts w:ascii="Arial" w:hAnsi="Arial" w:cs="Arial"/>
          <w:b/>
          <w:szCs w:val="22"/>
        </w:rPr>
      </w:pPr>
    </w:p>
    <w:p w14:paraId="623A28C4" w14:textId="29350932" w:rsidR="00836C4C" w:rsidRPr="00B100DE" w:rsidRDefault="00836C4C" w:rsidP="00836C4C">
      <w:pPr>
        <w:pStyle w:val="MainText"/>
        <w:numPr>
          <w:ilvl w:val="0"/>
          <w:numId w:val="1"/>
        </w:numPr>
        <w:spacing w:line="240" w:lineRule="auto"/>
        <w:rPr>
          <w:rFonts w:ascii="Arial" w:hAnsi="Arial" w:cs="Arial"/>
        </w:rPr>
      </w:pPr>
      <w:r>
        <w:rPr>
          <w:rFonts w:ascii="Arial" w:hAnsi="Arial" w:cs="Arial"/>
          <w:szCs w:val="22"/>
        </w:rPr>
        <w:t>Board members will be aware that the Department of Health has been renamed the Department of Health and Social Care (DHSC) and Caroline Dinenage MP has been appointed the Minister of State for Care. Following these changes, the responsibility for the forthcoming Adult Social Care Green Paper will be led by the DHSC.</w:t>
      </w:r>
    </w:p>
    <w:p w14:paraId="330B5D24" w14:textId="77777777" w:rsidR="00B100DE" w:rsidRPr="00836C4C" w:rsidRDefault="00B100DE" w:rsidP="00B100DE">
      <w:pPr>
        <w:pStyle w:val="MainText"/>
        <w:spacing w:line="240" w:lineRule="auto"/>
        <w:ind w:left="360"/>
        <w:rPr>
          <w:rFonts w:ascii="Arial" w:hAnsi="Arial" w:cs="Arial"/>
        </w:rPr>
      </w:pPr>
    </w:p>
    <w:p w14:paraId="22621E67" w14:textId="33B88734" w:rsidR="00836C4C" w:rsidRPr="00836C4C" w:rsidRDefault="00836C4C" w:rsidP="00836C4C">
      <w:pPr>
        <w:pStyle w:val="MainText"/>
        <w:numPr>
          <w:ilvl w:val="0"/>
          <w:numId w:val="1"/>
        </w:numPr>
        <w:spacing w:line="240" w:lineRule="auto"/>
        <w:rPr>
          <w:rFonts w:ascii="Arial" w:hAnsi="Arial" w:cs="Arial"/>
        </w:rPr>
      </w:pPr>
      <w:r>
        <w:rPr>
          <w:rFonts w:ascii="Arial" w:hAnsi="Arial" w:cs="Arial"/>
          <w:szCs w:val="22"/>
        </w:rPr>
        <w:t>The Government has restated its commitment to publishing a Green Paper on the future of care for older people by summer recess of 2018. Tom Kibasi (</w:t>
      </w:r>
      <w:r w:rsidR="001D325B">
        <w:rPr>
          <w:rFonts w:ascii="Arial" w:hAnsi="Arial" w:cs="Arial"/>
          <w:szCs w:val="22"/>
        </w:rPr>
        <w:t xml:space="preserve">Director of the </w:t>
      </w:r>
      <w:r w:rsidR="0049554F">
        <w:rPr>
          <w:rFonts w:ascii="Arial" w:hAnsi="Arial" w:cs="Arial"/>
          <w:szCs w:val="22"/>
        </w:rPr>
        <w:t>IPPR), an</w:t>
      </w:r>
      <w:r>
        <w:rPr>
          <w:rFonts w:ascii="Arial" w:hAnsi="Arial" w:cs="Arial"/>
          <w:szCs w:val="22"/>
        </w:rPr>
        <w:t xml:space="preserve"> ‘independent expert’ advising the Government on the Green Paper</w:t>
      </w:r>
      <w:r w:rsidR="0049554F">
        <w:rPr>
          <w:rFonts w:ascii="Arial" w:hAnsi="Arial" w:cs="Arial"/>
          <w:szCs w:val="22"/>
        </w:rPr>
        <w:t xml:space="preserve"> (of which there are 12)</w:t>
      </w:r>
      <w:r>
        <w:rPr>
          <w:rFonts w:ascii="Arial" w:hAnsi="Arial" w:cs="Arial"/>
          <w:szCs w:val="22"/>
        </w:rPr>
        <w:t xml:space="preserve">, David Pearson, </w:t>
      </w:r>
      <w:r w:rsidR="0049554F">
        <w:rPr>
          <w:rFonts w:ascii="Arial" w:hAnsi="Arial" w:cs="Arial"/>
          <w:szCs w:val="22"/>
        </w:rPr>
        <w:t xml:space="preserve">and Julie Das-Thompson (Head of Policy and Delivery, NHS Clinical Commissioners) </w:t>
      </w:r>
      <w:r>
        <w:rPr>
          <w:rFonts w:ascii="Arial" w:hAnsi="Arial" w:cs="Arial"/>
          <w:szCs w:val="22"/>
        </w:rPr>
        <w:t>will each give their views on the key issues and challenges facing health and social care</w:t>
      </w:r>
      <w:r w:rsidR="00AE5803">
        <w:rPr>
          <w:rFonts w:ascii="Arial" w:hAnsi="Arial" w:cs="Arial"/>
          <w:szCs w:val="22"/>
        </w:rPr>
        <w:t xml:space="preserve"> and Caroline Abrahams (Charity Director, Age UK) has been invited</w:t>
      </w:r>
      <w:r>
        <w:rPr>
          <w:rFonts w:ascii="Arial" w:hAnsi="Arial" w:cs="Arial"/>
          <w:szCs w:val="22"/>
        </w:rPr>
        <w:t>. This is an important opportunity for Board members to give their views to the Minister on what the forthcoming Green Paper should address.</w:t>
      </w:r>
    </w:p>
    <w:p w14:paraId="59CD865B" w14:textId="77777777" w:rsidR="00836C4C" w:rsidRDefault="00836C4C" w:rsidP="00836C4C">
      <w:pPr>
        <w:pStyle w:val="MainText"/>
        <w:spacing w:line="240" w:lineRule="auto"/>
        <w:rPr>
          <w:rFonts w:ascii="Arial" w:hAnsi="Arial" w:cs="Arial"/>
          <w:szCs w:val="22"/>
        </w:rPr>
      </w:pPr>
    </w:p>
    <w:p w14:paraId="1D8AA850" w14:textId="050858D8" w:rsidR="00836C4C" w:rsidRDefault="00836C4C" w:rsidP="00836C4C">
      <w:pPr>
        <w:pStyle w:val="MainText"/>
        <w:spacing w:line="240" w:lineRule="auto"/>
        <w:rPr>
          <w:rFonts w:ascii="Arial" w:hAnsi="Arial" w:cs="Arial"/>
          <w:b/>
          <w:szCs w:val="22"/>
        </w:rPr>
      </w:pPr>
      <w:r>
        <w:rPr>
          <w:rFonts w:ascii="Arial" w:hAnsi="Arial" w:cs="Arial"/>
          <w:b/>
          <w:szCs w:val="22"/>
        </w:rPr>
        <w:t>The future of health and social care integration</w:t>
      </w:r>
    </w:p>
    <w:p w14:paraId="6B67B7F0" w14:textId="77777777" w:rsidR="00836C4C" w:rsidRDefault="00836C4C" w:rsidP="00836C4C">
      <w:pPr>
        <w:pStyle w:val="MainText"/>
        <w:spacing w:line="240" w:lineRule="auto"/>
        <w:rPr>
          <w:rFonts w:ascii="Arial" w:hAnsi="Arial" w:cs="Arial"/>
          <w:b/>
          <w:szCs w:val="22"/>
        </w:rPr>
      </w:pPr>
    </w:p>
    <w:p w14:paraId="2C450440" w14:textId="3EF31BE8" w:rsidR="00836C4C" w:rsidRDefault="00FC00C9" w:rsidP="00836C4C">
      <w:pPr>
        <w:pStyle w:val="MainText"/>
        <w:numPr>
          <w:ilvl w:val="0"/>
          <w:numId w:val="1"/>
        </w:numPr>
        <w:spacing w:line="240" w:lineRule="auto"/>
        <w:rPr>
          <w:rFonts w:ascii="Arial" w:hAnsi="Arial" w:cs="Arial"/>
        </w:rPr>
      </w:pPr>
      <w:r>
        <w:rPr>
          <w:rFonts w:ascii="Arial" w:hAnsi="Arial" w:cs="Arial"/>
        </w:rPr>
        <w:t xml:space="preserve">In 2016, the LGA, NHS Confederation, NHS Clinical Commissioners and the Association of Directors of Adult Social Services published a shared vision for integrated care – </w:t>
      </w:r>
      <w:r>
        <w:rPr>
          <w:rFonts w:ascii="Arial" w:hAnsi="Arial" w:cs="Arial"/>
          <w:i/>
        </w:rPr>
        <w:t>Stepping up to the place: the key to successful integration</w:t>
      </w:r>
      <w:r>
        <w:rPr>
          <w:rFonts w:ascii="Arial" w:hAnsi="Arial" w:cs="Arial"/>
        </w:rPr>
        <w:t>. We followed up this document with an integration self-assessment toolkit, which has formed the basis of a number of the Care and Health Improvement Programme support offers on integration, leadership development and systems-wide effectiveness. It has also been influential in shaping support offers for Sustainability and Transformation Partnerships, Better Care Fund graduation a</w:t>
      </w:r>
      <w:r w:rsidR="00B100DE">
        <w:rPr>
          <w:rFonts w:ascii="Arial" w:hAnsi="Arial" w:cs="Arial"/>
        </w:rPr>
        <w:t>nd wider policy on integration.</w:t>
      </w:r>
    </w:p>
    <w:p w14:paraId="7CD97F3C" w14:textId="77777777" w:rsidR="00B100DE" w:rsidRDefault="00B100DE" w:rsidP="00B100DE">
      <w:pPr>
        <w:pStyle w:val="MainText"/>
        <w:spacing w:line="240" w:lineRule="auto"/>
        <w:ind w:left="360"/>
        <w:rPr>
          <w:rFonts w:ascii="Arial" w:hAnsi="Arial" w:cs="Arial"/>
        </w:rPr>
      </w:pPr>
    </w:p>
    <w:p w14:paraId="771B090A" w14:textId="5B472B62" w:rsidR="00FC00C9" w:rsidRDefault="00FC00C9" w:rsidP="00836C4C">
      <w:pPr>
        <w:pStyle w:val="MainText"/>
        <w:numPr>
          <w:ilvl w:val="0"/>
          <w:numId w:val="1"/>
        </w:numPr>
        <w:spacing w:line="240" w:lineRule="auto"/>
        <w:rPr>
          <w:rFonts w:ascii="Arial" w:hAnsi="Arial" w:cs="Arial"/>
        </w:rPr>
      </w:pPr>
      <w:r>
        <w:rPr>
          <w:rFonts w:ascii="Arial" w:hAnsi="Arial" w:cs="Arial"/>
        </w:rPr>
        <w:lastRenderedPageBreak/>
        <w:t>Since publishing our shared vision, there have been changes to the health and care policy landscape that has had an impact on integration – both positive and negative. It is timely, therefore, to revisit our vision and policy messages on integration to:</w:t>
      </w:r>
    </w:p>
    <w:p w14:paraId="1665352F" w14:textId="77777777" w:rsidR="00B100DE" w:rsidRDefault="00B100DE" w:rsidP="00B100DE">
      <w:pPr>
        <w:pStyle w:val="MainText"/>
        <w:spacing w:line="240" w:lineRule="auto"/>
        <w:rPr>
          <w:rFonts w:ascii="Arial" w:hAnsi="Arial" w:cs="Arial"/>
        </w:rPr>
      </w:pPr>
    </w:p>
    <w:p w14:paraId="2836D99D" w14:textId="102CBE7B" w:rsidR="00FC00C9" w:rsidRDefault="00FC00C9" w:rsidP="00FC00C9">
      <w:pPr>
        <w:pStyle w:val="MainText"/>
        <w:numPr>
          <w:ilvl w:val="1"/>
          <w:numId w:val="1"/>
        </w:numPr>
        <w:spacing w:line="240" w:lineRule="auto"/>
        <w:rPr>
          <w:rFonts w:ascii="Arial" w:hAnsi="Arial" w:cs="Arial"/>
        </w:rPr>
      </w:pPr>
      <w:r>
        <w:rPr>
          <w:rFonts w:ascii="Arial" w:hAnsi="Arial" w:cs="Arial"/>
        </w:rPr>
        <w:t>Assess whether our shared vision is still fit for purpose.</w:t>
      </w:r>
    </w:p>
    <w:p w14:paraId="37AC5ACF" w14:textId="77777777" w:rsidR="00B100DE" w:rsidRDefault="00B100DE" w:rsidP="00B100DE">
      <w:pPr>
        <w:pStyle w:val="MainText"/>
        <w:spacing w:line="240" w:lineRule="auto"/>
        <w:ind w:left="792"/>
        <w:rPr>
          <w:rFonts w:ascii="Arial" w:hAnsi="Arial" w:cs="Arial"/>
        </w:rPr>
      </w:pPr>
    </w:p>
    <w:p w14:paraId="582EA2EA" w14:textId="13D5278D" w:rsidR="00FC00C9" w:rsidRDefault="00FC00C9" w:rsidP="00FC00C9">
      <w:pPr>
        <w:pStyle w:val="MainText"/>
        <w:numPr>
          <w:ilvl w:val="1"/>
          <w:numId w:val="1"/>
        </w:numPr>
        <w:spacing w:line="240" w:lineRule="auto"/>
        <w:rPr>
          <w:rFonts w:ascii="Arial" w:hAnsi="Arial" w:cs="Arial"/>
        </w:rPr>
      </w:pPr>
      <w:r>
        <w:rPr>
          <w:rFonts w:ascii="Arial" w:hAnsi="Arial" w:cs="Arial"/>
        </w:rPr>
        <w:t>Consider whether the key components are right.</w:t>
      </w:r>
    </w:p>
    <w:p w14:paraId="184479A7" w14:textId="77777777" w:rsidR="00B100DE" w:rsidRDefault="00B100DE" w:rsidP="00B100DE">
      <w:pPr>
        <w:pStyle w:val="ListParagraph"/>
        <w:rPr>
          <w:rFonts w:ascii="Arial" w:hAnsi="Arial" w:cs="Arial"/>
        </w:rPr>
      </w:pPr>
    </w:p>
    <w:p w14:paraId="1F943580" w14:textId="044CD07F" w:rsidR="00FC00C9" w:rsidRDefault="00FC00C9" w:rsidP="00FC00C9">
      <w:pPr>
        <w:pStyle w:val="MainText"/>
        <w:numPr>
          <w:ilvl w:val="1"/>
          <w:numId w:val="1"/>
        </w:numPr>
        <w:spacing w:line="240" w:lineRule="auto"/>
        <w:rPr>
          <w:rFonts w:ascii="Arial" w:hAnsi="Arial" w:cs="Arial"/>
        </w:rPr>
      </w:pPr>
      <w:r>
        <w:rPr>
          <w:rFonts w:ascii="Arial" w:hAnsi="Arial" w:cs="Arial"/>
        </w:rPr>
        <w:t>Consider the positive progress that has been made since 2016.</w:t>
      </w:r>
    </w:p>
    <w:p w14:paraId="742D2818" w14:textId="77777777" w:rsidR="00B100DE" w:rsidRDefault="00B100DE" w:rsidP="00B100DE">
      <w:pPr>
        <w:pStyle w:val="ListParagraph"/>
        <w:rPr>
          <w:rFonts w:ascii="Arial" w:hAnsi="Arial" w:cs="Arial"/>
        </w:rPr>
      </w:pPr>
    </w:p>
    <w:p w14:paraId="735AFA9A" w14:textId="7301840C" w:rsidR="00FC00C9" w:rsidRDefault="00FC00C9" w:rsidP="00FC00C9">
      <w:pPr>
        <w:pStyle w:val="MainText"/>
        <w:numPr>
          <w:ilvl w:val="1"/>
          <w:numId w:val="1"/>
        </w:numPr>
        <w:spacing w:line="240" w:lineRule="auto"/>
        <w:rPr>
          <w:rFonts w:ascii="Arial" w:hAnsi="Arial" w:cs="Arial"/>
        </w:rPr>
      </w:pPr>
      <w:r>
        <w:rPr>
          <w:rFonts w:ascii="Arial" w:hAnsi="Arial" w:cs="Arial"/>
        </w:rPr>
        <w:t>Identify any developments that have undermined integration.</w:t>
      </w:r>
    </w:p>
    <w:p w14:paraId="48E6FBF8" w14:textId="77777777" w:rsidR="00B100DE" w:rsidRDefault="00B100DE" w:rsidP="00B100DE">
      <w:pPr>
        <w:pStyle w:val="ListParagraph"/>
        <w:rPr>
          <w:rFonts w:ascii="Arial" w:hAnsi="Arial" w:cs="Arial"/>
        </w:rPr>
      </w:pPr>
    </w:p>
    <w:p w14:paraId="11E75701" w14:textId="067AFC91" w:rsidR="00FC00C9" w:rsidRDefault="00FC00C9" w:rsidP="00FC00C9">
      <w:pPr>
        <w:pStyle w:val="MainText"/>
        <w:numPr>
          <w:ilvl w:val="1"/>
          <w:numId w:val="1"/>
        </w:numPr>
        <w:spacing w:line="240" w:lineRule="auto"/>
        <w:rPr>
          <w:rFonts w:ascii="Arial" w:hAnsi="Arial" w:cs="Arial"/>
        </w:rPr>
      </w:pPr>
      <w:r>
        <w:rPr>
          <w:rFonts w:ascii="Arial" w:hAnsi="Arial" w:cs="Arial"/>
        </w:rPr>
        <w:t xml:space="preserve">Make new recommendations on national and local action, behaviours and values necessary to make significant progress on integration. </w:t>
      </w:r>
    </w:p>
    <w:p w14:paraId="0F82578B" w14:textId="77777777" w:rsidR="00B100DE" w:rsidRDefault="00B100DE" w:rsidP="00B100DE">
      <w:pPr>
        <w:pStyle w:val="MainText"/>
        <w:spacing w:line="240" w:lineRule="auto"/>
        <w:ind w:left="792"/>
        <w:rPr>
          <w:rFonts w:ascii="Arial" w:hAnsi="Arial" w:cs="Arial"/>
        </w:rPr>
      </w:pPr>
    </w:p>
    <w:p w14:paraId="1C33B387" w14:textId="2835EE89" w:rsidR="00FC00C9" w:rsidRDefault="00FC00C9" w:rsidP="00FC00C9">
      <w:pPr>
        <w:pStyle w:val="MainText"/>
        <w:numPr>
          <w:ilvl w:val="0"/>
          <w:numId w:val="1"/>
        </w:numPr>
        <w:spacing w:line="240" w:lineRule="auto"/>
        <w:rPr>
          <w:rFonts w:ascii="Arial" w:hAnsi="Arial" w:cs="Arial"/>
        </w:rPr>
      </w:pPr>
      <w:r>
        <w:rPr>
          <w:rFonts w:ascii="Arial" w:hAnsi="Arial" w:cs="Arial"/>
        </w:rPr>
        <w:t xml:space="preserve">We have an ‘in principle’ commitment from all of the partners in </w:t>
      </w:r>
      <w:r>
        <w:rPr>
          <w:rFonts w:ascii="Arial" w:hAnsi="Arial" w:cs="Arial"/>
          <w:i/>
        </w:rPr>
        <w:t>Stepping up to the place</w:t>
      </w:r>
      <w:r>
        <w:rPr>
          <w:rFonts w:ascii="Arial" w:hAnsi="Arial" w:cs="Arial"/>
        </w:rPr>
        <w:t xml:space="preserve"> and from NHS Providers to work with us on the refreshed vision, to be published in summer 2018 in order to influence </w:t>
      </w:r>
      <w:r w:rsidR="001D325B">
        <w:rPr>
          <w:rFonts w:ascii="Arial" w:hAnsi="Arial" w:cs="Arial"/>
        </w:rPr>
        <w:t xml:space="preserve">the Green Paper on social care for older people, and Government and NHS England policy on integration. We are, therefore, seeking the views of the Board on their key messages on the future of health and social care integration. </w:t>
      </w:r>
    </w:p>
    <w:p w14:paraId="30D64C32" w14:textId="77777777" w:rsidR="001D325B" w:rsidRDefault="001D325B" w:rsidP="001D325B">
      <w:pPr>
        <w:pStyle w:val="MainText"/>
        <w:spacing w:line="240" w:lineRule="auto"/>
        <w:rPr>
          <w:rFonts w:ascii="Arial" w:hAnsi="Arial" w:cs="Arial"/>
        </w:rPr>
      </w:pPr>
    </w:p>
    <w:p w14:paraId="380CC57A" w14:textId="7DEBE8D0" w:rsidR="001D325B" w:rsidRDefault="001D325B" w:rsidP="001D325B">
      <w:pPr>
        <w:pStyle w:val="MainText"/>
        <w:spacing w:line="240" w:lineRule="auto"/>
        <w:rPr>
          <w:rFonts w:ascii="Arial" w:hAnsi="Arial" w:cs="Arial"/>
          <w:b/>
        </w:rPr>
      </w:pPr>
      <w:r>
        <w:rPr>
          <w:rFonts w:ascii="Arial" w:hAnsi="Arial" w:cs="Arial"/>
          <w:b/>
        </w:rPr>
        <w:t>IPPR inquiry on the future of health and social care</w:t>
      </w:r>
    </w:p>
    <w:p w14:paraId="5D00ACA4" w14:textId="77777777" w:rsidR="001D325B" w:rsidRDefault="001D325B" w:rsidP="001D325B">
      <w:pPr>
        <w:pStyle w:val="MainText"/>
        <w:spacing w:line="240" w:lineRule="auto"/>
        <w:rPr>
          <w:rFonts w:ascii="Arial" w:hAnsi="Arial" w:cs="Arial"/>
          <w:b/>
        </w:rPr>
      </w:pPr>
    </w:p>
    <w:p w14:paraId="73AD0099" w14:textId="62FF5085" w:rsidR="001D325B" w:rsidRPr="001D325B" w:rsidRDefault="001D325B" w:rsidP="001D325B">
      <w:pPr>
        <w:pStyle w:val="ListParagraph"/>
        <w:numPr>
          <w:ilvl w:val="0"/>
          <w:numId w:val="1"/>
        </w:numPr>
        <w:spacing w:after="160" w:line="276" w:lineRule="auto"/>
        <w:contextualSpacing/>
        <w:rPr>
          <w:rStyle w:val="ReportTemplate"/>
          <w:rFonts w:ascii="Arial" w:hAnsi="Arial" w:cs="Arial"/>
          <w:szCs w:val="22"/>
        </w:rPr>
      </w:pPr>
      <w:r w:rsidRPr="001D325B">
        <w:rPr>
          <w:rFonts w:ascii="Arial" w:hAnsi="Arial" w:cs="Arial"/>
          <w:szCs w:val="22"/>
        </w:rPr>
        <w:t xml:space="preserve">The Lead Members of the Community Wellbeing Board have given their approval to support an </w:t>
      </w:r>
      <w:r w:rsidRPr="001D325B">
        <w:rPr>
          <w:rStyle w:val="ReportTemplate"/>
          <w:rFonts w:ascii="Arial" w:hAnsi="Arial" w:cs="Arial"/>
          <w:szCs w:val="22"/>
        </w:rPr>
        <w:t>Institute for Public Policy Research review of the Future of Health and Care, chaired by Lord Ara Darzi. The review will address the following questions:</w:t>
      </w:r>
    </w:p>
    <w:p w14:paraId="4EFCD7FB" w14:textId="77777777" w:rsidR="001D325B" w:rsidRPr="001D325B" w:rsidRDefault="001D325B" w:rsidP="001D325B">
      <w:pPr>
        <w:pStyle w:val="ListParagraph"/>
        <w:ind w:left="360"/>
        <w:rPr>
          <w:rStyle w:val="ReportTemplate"/>
          <w:rFonts w:ascii="Arial" w:hAnsi="Arial" w:cs="Arial"/>
          <w:szCs w:val="22"/>
        </w:rPr>
      </w:pPr>
    </w:p>
    <w:p w14:paraId="54F68F53" w14:textId="77777777" w:rsidR="001D325B" w:rsidRDefault="001D325B" w:rsidP="001D325B">
      <w:pPr>
        <w:pStyle w:val="ListParagraph"/>
        <w:numPr>
          <w:ilvl w:val="1"/>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What is the vision for the health and care system in 2030?</w:t>
      </w:r>
    </w:p>
    <w:p w14:paraId="2BFF607B" w14:textId="77777777" w:rsidR="001D325B" w:rsidRPr="001D325B" w:rsidRDefault="001D325B" w:rsidP="001D325B">
      <w:pPr>
        <w:pStyle w:val="ListParagraph"/>
        <w:spacing w:after="160" w:line="276" w:lineRule="auto"/>
        <w:ind w:left="792"/>
        <w:contextualSpacing/>
        <w:rPr>
          <w:rStyle w:val="ReportTemplate"/>
          <w:rFonts w:ascii="Arial" w:hAnsi="Arial" w:cs="Arial"/>
          <w:szCs w:val="22"/>
        </w:rPr>
      </w:pPr>
    </w:p>
    <w:p w14:paraId="11E54683" w14:textId="77777777" w:rsidR="001D325B" w:rsidRDefault="001D325B" w:rsidP="001D325B">
      <w:pPr>
        <w:pStyle w:val="ListParagraph"/>
        <w:numPr>
          <w:ilvl w:val="1"/>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What is the state of quality, access and cost of care in the NHS and care system today?</w:t>
      </w:r>
    </w:p>
    <w:p w14:paraId="4FC9EBC4" w14:textId="77777777" w:rsidR="001D325B" w:rsidRPr="001D325B" w:rsidRDefault="001D325B" w:rsidP="001D325B">
      <w:pPr>
        <w:pStyle w:val="ListParagraph"/>
        <w:rPr>
          <w:rStyle w:val="ReportTemplate"/>
          <w:rFonts w:ascii="Arial" w:hAnsi="Arial" w:cs="Arial"/>
          <w:szCs w:val="22"/>
        </w:rPr>
      </w:pPr>
    </w:p>
    <w:p w14:paraId="23CEBD86" w14:textId="77777777" w:rsidR="001D325B" w:rsidRDefault="001D325B" w:rsidP="001D325B">
      <w:pPr>
        <w:pStyle w:val="ListParagraph"/>
        <w:numPr>
          <w:ilvl w:val="1"/>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How do we close the gap between research and practice and implement the life sciences industrial strategy?</w:t>
      </w:r>
    </w:p>
    <w:p w14:paraId="6C9BC4F6" w14:textId="77777777" w:rsidR="001D325B" w:rsidRPr="001D325B" w:rsidRDefault="001D325B" w:rsidP="001D325B">
      <w:pPr>
        <w:pStyle w:val="ListParagraph"/>
        <w:rPr>
          <w:rStyle w:val="ReportTemplate"/>
          <w:rFonts w:ascii="Arial" w:hAnsi="Arial" w:cs="Arial"/>
          <w:szCs w:val="22"/>
        </w:rPr>
      </w:pPr>
    </w:p>
    <w:p w14:paraId="4D497E6B" w14:textId="77777777" w:rsidR="001D325B" w:rsidRDefault="001D325B" w:rsidP="001D325B">
      <w:pPr>
        <w:pStyle w:val="ListParagraph"/>
        <w:numPr>
          <w:ilvl w:val="1"/>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What are the current and future funding requirements of the health and care system?</w:t>
      </w:r>
    </w:p>
    <w:p w14:paraId="6867FE4B" w14:textId="77777777" w:rsidR="001D325B" w:rsidRPr="001D325B" w:rsidRDefault="001D325B" w:rsidP="001D325B">
      <w:pPr>
        <w:pStyle w:val="ListParagraph"/>
        <w:rPr>
          <w:rStyle w:val="ReportTemplate"/>
          <w:rFonts w:ascii="Arial" w:hAnsi="Arial" w:cs="Arial"/>
          <w:szCs w:val="22"/>
        </w:rPr>
      </w:pPr>
    </w:p>
    <w:p w14:paraId="1783A651" w14:textId="77777777" w:rsidR="001D325B" w:rsidRDefault="001D325B" w:rsidP="001D325B">
      <w:pPr>
        <w:pStyle w:val="ListParagraph"/>
        <w:numPr>
          <w:ilvl w:val="1"/>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What are the future funding options for the health and care system?</w:t>
      </w:r>
    </w:p>
    <w:p w14:paraId="175C7E1E" w14:textId="77777777" w:rsidR="001D325B" w:rsidRPr="001D325B" w:rsidRDefault="001D325B" w:rsidP="001D325B">
      <w:pPr>
        <w:pStyle w:val="ListParagraph"/>
        <w:rPr>
          <w:rStyle w:val="ReportTemplate"/>
          <w:rFonts w:ascii="Arial" w:hAnsi="Arial" w:cs="Arial"/>
          <w:szCs w:val="22"/>
        </w:rPr>
      </w:pPr>
    </w:p>
    <w:p w14:paraId="309023EE" w14:textId="77777777" w:rsidR="001D325B" w:rsidRDefault="001D325B" w:rsidP="001D325B">
      <w:pPr>
        <w:pStyle w:val="ListParagraph"/>
        <w:numPr>
          <w:ilvl w:val="1"/>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What changes to care models should be undertaken post Five Year Forward View?</w:t>
      </w:r>
    </w:p>
    <w:p w14:paraId="21882005" w14:textId="77777777" w:rsidR="001D325B" w:rsidRPr="001D325B" w:rsidRDefault="001D325B" w:rsidP="001D325B">
      <w:pPr>
        <w:pStyle w:val="ListParagraph"/>
        <w:rPr>
          <w:rStyle w:val="ReportTemplate"/>
          <w:rFonts w:ascii="Arial" w:hAnsi="Arial" w:cs="Arial"/>
          <w:szCs w:val="22"/>
        </w:rPr>
      </w:pPr>
    </w:p>
    <w:p w14:paraId="24BF2546" w14:textId="77777777" w:rsidR="001D325B" w:rsidRPr="001D325B" w:rsidRDefault="001D325B" w:rsidP="001D325B">
      <w:pPr>
        <w:pStyle w:val="ListParagraph"/>
        <w:numPr>
          <w:ilvl w:val="1"/>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What reform to the system is needed to enable this?</w:t>
      </w:r>
    </w:p>
    <w:p w14:paraId="5405B0AA" w14:textId="77777777" w:rsidR="001D325B" w:rsidRPr="001D325B" w:rsidRDefault="001D325B" w:rsidP="001D325B">
      <w:pPr>
        <w:pStyle w:val="ListParagraph"/>
        <w:ind w:left="792"/>
        <w:rPr>
          <w:rStyle w:val="ReportTemplate"/>
          <w:rFonts w:ascii="Arial" w:hAnsi="Arial" w:cs="Arial"/>
          <w:szCs w:val="22"/>
        </w:rPr>
      </w:pPr>
    </w:p>
    <w:p w14:paraId="79575979" w14:textId="60E2F065" w:rsidR="001D325B" w:rsidRPr="001D325B" w:rsidRDefault="001D325B" w:rsidP="001D325B">
      <w:pPr>
        <w:pStyle w:val="ListParagraph"/>
        <w:numPr>
          <w:ilvl w:val="0"/>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 xml:space="preserve">The Lead Members consider that this review is an important opportunity to influence national policy on the future of health and social care, in particular the Green Paper on </w:t>
      </w:r>
      <w:r w:rsidRPr="001D325B">
        <w:rPr>
          <w:rStyle w:val="ReportTemplate"/>
          <w:rFonts w:ascii="Arial" w:hAnsi="Arial" w:cs="Arial"/>
          <w:szCs w:val="22"/>
        </w:rPr>
        <w:lastRenderedPageBreak/>
        <w:t>social care for older people and on the future of integration. Tom Kibasi, Director of the Institute of Public Policy Research, will summarise the progress and interim findings so far.  He is also keen for the Board to feed in their views to the Review to ensure that there is a clear and strong voice for local government.</w:t>
      </w:r>
    </w:p>
    <w:p w14:paraId="2710707E" w14:textId="77777777" w:rsidR="001D325B" w:rsidRPr="001D325B" w:rsidRDefault="001D325B" w:rsidP="001D325B">
      <w:pPr>
        <w:pStyle w:val="ListParagraph"/>
        <w:ind w:left="360"/>
        <w:rPr>
          <w:rStyle w:val="ReportTemplate"/>
          <w:rFonts w:ascii="Arial" w:hAnsi="Arial" w:cs="Arial"/>
          <w:szCs w:val="22"/>
        </w:rPr>
      </w:pPr>
    </w:p>
    <w:p w14:paraId="5E4F8093" w14:textId="3CB85D3A" w:rsidR="001D325B" w:rsidRDefault="001D325B" w:rsidP="001D325B">
      <w:pPr>
        <w:pStyle w:val="MainText"/>
        <w:numPr>
          <w:ilvl w:val="0"/>
          <w:numId w:val="1"/>
        </w:numPr>
        <w:spacing w:line="240" w:lineRule="auto"/>
        <w:rPr>
          <w:rStyle w:val="ReportTemplate"/>
          <w:rFonts w:ascii="Arial" w:hAnsi="Arial" w:cs="Arial"/>
          <w:szCs w:val="22"/>
        </w:rPr>
      </w:pPr>
      <w:r w:rsidRPr="001D325B">
        <w:rPr>
          <w:rStyle w:val="ReportTemplate"/>
          <w:rFonts w:ascii="Arial" w:hAnsi="Arial" w:cs="Arial"/>
          <w:szCs w:val="22"/>
        </w:rPr>
        <w:t>Mark Lloyd, the LGA Chief Executive, is a member of the advisory panel and alongside Joanne Roney, Chief Executive of Manchester City Council represent local government.</w:t>
      </w:r>
    </w:p>
    <w:p w14:paraId="5C010A1F" w14:textId="77777777" w:rsidR="001D325B" w:rsidRPr="001D325B" w:rsidRDefault="001D325B" w:rsidP="001D325B">
      <w:pPr>
        <w:pStyle w:val="ListParagraph"/>
        <w:rPr>
          <w:rFonts w:ascii="Arial" w:hAnsi="Arial" w:cs="Arial"/>
          <w:b/>
          <w:szCs w:val="22"/>
        </w:rPr>
      </w:pPr>
    </w:p>
    <w:p w14:paraId="2EEE1C88" w14:textId="77777777" w:rsidR="001D325B" w:rsidRDefault="001D325B" w:rsidP="001D325B">
      <w:pPr>
        <w:rPr>
          <w:rStyle w:val="ReportTemplate"/>
          <w:rFonts w:ascii="Arial" w:hAnsi="Arial" w:cs="Arial"/>
          <w:b/>
          <w:szCs w:val="22"/>
        </w:rPr>
      </w:pPr>
      <w:r w:rsidRPr="001D325B">
        <w:rPr>
          <w:rStyle w:val="ReportTemplate"/>
          <w:rFonts w:ascii="Arial" w:hAnsi="Arial" w:cs="Arial"/>
          <w:b/>
          <w:szCs w:val="22"/>
        </w:rPr>
        <w:t>Key questions common to all three policy areas</w:t>
      </w:r>
    </w:p>
    <w:p w14:paraId="075AEAB8" w14:textId="77777777" w:rsidR="001D325B" w:rsidRPr="001D325B" w:rsidRDefault="001D325B" w:rsidP="001D325B">
      <w:pPr>
        <w:rPr>
          <w:rStyle w:val="ReportTemplate"/>
          <w:rFonts w:ascii="Arial" w:hAnsi="Arial" w:cs="Arial"/>
          <w:b/>
          <w:szCs w:val="22"/>
        </w:rPr>
      </w:pPr>
    </w:p>
    <w:p w14:paraId="7FC95C01" w14:textId="35F4B611" w:rsidR="001D325B" w:rsidRPr="001D325B" w:rsidRDefault="001D325B" w:rsidP="001D325B">
      <w:pPr>
        <w:pStyle w:val="ListParagraph"/>
        <w:numPr>
          <w:ilvl w:val="0"/>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The presentation will cover the three distinct but related issues outlined in the introduction to this report.  Though each will focus on a slightly different aspect of the future of health and social care, common to all of them are the following questions:</w:t>
      </w:r>
    </w:p>
    <w:p w14:paraId="6ADB80F5" w14:textId="77777777" w:rsidR="001D325B" w:rsidRPr="001D325B" w:rsidRDefault="001D325B" w:rsidP="001D325B">
      <w:pPr>
        <w:pStyle w:val="ListParagraph"/>
        <w:ind w:left="360"/>
        <w:rPr>
          <w:rStyle w:val="ReportTemplate"/>
          <w:rFonts w:ascii="Arial" w:hAnsi="Arial" w:cs="Arial"/>
          <w:szCs w:val="22"/>
        </w:rPr>
      </w:pPr>
    </w:p>
    <w:p w14:paraId="01EF14BE" w14:textId="77777777" w:rsidR="001D325B" w:rsidRDefault="001D325B" w:rsidP="001D325B">
      <w:pPr>
        <w:pStyle w:val="ListParagraph"/>
        <w:numPr>
          <w:ilvl w:val="1"/>
          <w:numId w:val="1"/>
        </w:numPr>
        <w:spacing w:after="160" w:line="276" w:lineRule="auto"/>
        <w:ind w:hanging="508"/>
        <w:contextualSpacing/>
        <w:rPr>
          <w:rStyle w:val="ReportTemplate"/>
          <w:rFonts w:ascii="Arial" w:hAnsi="Arial" w:cs="Arial"/>
          <w:szCs w:val="22"/>
        </w:rPr>
      </w:pPr>
      <w:r w:rsidRPr="001D325B">
        <w:rPr>
          <w:rStyle w:val="ReportTemplate"/>
          <w:rFonts w:ascii="Arial" w:hAnsi="Arial" w:cs="Arial"/>
          <w:szCs w:val="22"/>
        </w:rPr>
        <w:t>What is the vision for the health and care system in 2030 and beyond?</w:t>
      </w:r>
    </w:p>
    <w:p w14:paraId="11DD47D3" w14:textId="77777777" w:rsidR="001D325B" w:rsidRPr="001D325B" w:rsidRDefault="001D325B" w:rsidP="001D325B">
      <w:pPr>
        <w:pStyle w:val="ListParagraph"/>
        <w:spacing w:after="160" w:line="276" w:lineRule="auto"/>
        <w:ind w:left="792"/>
        <w:contextualSpacing/>
        <w:rPr>
          <w:rStyle w:val="ReportTemplate"/>
          <w:rFonts w:ascii="Arial" w:hAnsi="Arial" w:cs="Arial"/>
          <w:szCs w:val="22"/>
        </w:rPr>
      </w:pPr>
    </w:p>
    <w:p w14:paraId="0EAD229E" w14:textId="1B59E88A" w:rsidR="001D325B" w:rsidRDefault="001D325B" w:rsidP="001D325B">
      <w:pPr>
        <w:pStyle w:val="ListParagraph"/>
        <w:numPr>
          <w:ilvl w:val="1"/>
          <w:numId w:val="1"/>
        </w:numPr>
        <w:spacing w:after="160" w:line="276" w:lineRule="auto"/>
        <w:ind w:hanging="508"/>
        <w:contextualSpacing/>
        <w:rPr>
          <w:rStyle w:val="ReportTemplate"/>
          <w:rFonts w:ascii="Arial" w:hAnsi="Arial" w:cs="Arial"/>
          <w:szCs w:val="22"/>
        </w:rPr>
      </w:pPr>
      <w:r w:rsidRPr="001D325B">
        <w:rPr>
          <w:rStyle w:val="ReportTemplate"/>
          <w:rFonts w:ascii="Arial" w:hAnsi="Arial" w:cs="Arial"/>
          <w:szCs w:val="22"/>
        </w:rPr>
        <w:t>What reforms are required to achieve the vision?</w:t>
      </w:r>
    </w:p>
    <w:p w14:paraId="60F62463" w14:textId="77777777" w:rsidR="001D325B" w:rsidRPr="001D325B" w:rsidRDefault="001D325B" w:rsidP="001D325B">
      <w:pPr>
        <w:pStyle w:val="ListParagraph"/>
        <w:rPr>
          <w:rStyle w:val="ReportTemplate"/>
          <w:rFonts w:ascii="Arial" w:hAnsi="Arial" w:cs="Arial"/>
          <w:szCs w:val="22"/>
        </w:rPr>
      </w:pPr>
    </w:p>
    <w:p w14:paraId="0970A0A9" w14:textId="77777777" w:rsidR="001D325B" w:rsidRDefault="001D325B" w:rsidP="001D325B">
      <w:pPr>
        <w:pStyle w:val="ListParagraph"/>
        <w:numPr>
          <w:ilvl w:val="1"/>
          <w:numId w:val="1"/>
        </w:numPr>
        <w:spacing w:after="160" w:line="276" w:lineRule="auto"/>
        <w:ind w:hanging="508"/>
        <w:contextualSpacing/>
        <w:rPr>
          <w:rStyle w:val="ReportTemplate"/>
          <w:rFonts w:ascii="Arial" w:hAnsi="Arial" w:cs="Arial"/>
          <w:szCs w:val="22"/>
        </w:rPr>
      </w:pPr>
      <w:r w:rsidRPr="001D325B">
        <w:rPr>
          <w:rStyle w:val="ReportTemplate"/>
          <w:rFonts w:ascii="Arial" w:hAnsi="Arial" w:cs="Arial"/>
          <w:szCs w:val="22"/>
        </w:rPr>
        <w:t xml:space="preserve">What principles/values should underpin health and social care reform? </w:t>
      </w:r>
    </w:p>
    <w:p w14:paraId="2F40BBE1" w14:textId="77777777" w:rsidR="001D325B" w:rsidRPr="001D325B" w:rsidRDefault="001D325B" w:rsidP="001D325B">
      <w:pPr>
        <w:pStyle w:val="ListParagraph"/>
        <w:rPr>
          <w:rStyle w:val="ReportTemplate"/>
          <w:rFonts w:ascii="Arial" w:hAnsi="Arial" w:cs="Arial"/>
          <w:szCs w:val="22"/>
        </w:rPr>
      </w:pPr>
    </w:p>
    <w:p w14:paraId="40D01B42" w14:textId="77777777" w:rsidR="001D325B" w:rsidRDefault="001D325B" w:rsidP="001D325B">
      <w:pPr>
        <w:pStyle w:val="ListParagraph"/>
        <w:numPr>
          <w:ilvl w:val="1"/>
          <w:numId w:val="1"/>
        </w:numPr>
        <w:spacing w:after="160" w:line="276" w:lineRule="auto"/>
        <w:ind w:hanging="508"/>
        <w:contextualSpacing/>
        <w:rPr>
          <w:rStyle w:val="ReportTemplate"/>
          <w:rFonts w:ascii="Arial" w:hAnsi="Arial" w:cs="Arial"/>
          <w:szCs w:val="22"/>
        </w:rPr>
      </w:pPr>
      <w:r w:rsidRPr="001D325B">
        <w:rPr>
          <w:rStyle w:val="ReportTemplate"/>
          <w:rFonts w:ascii="Arial" w:hAnsi="Arial" w:cs="Arial"/>
          <w:szCs w:val="22"/>
        </w:rPr>
        <w:t>What is the role of local government in a reformed health and social care system?</w:t>
      </w:r>
    </w:p>
    <w:p w14:paraId="7C898767" w14:textId="77777777" w:rsidR="001D325B" w:rsidRPr="001D325B" w:rsidRDefault="001D325B" w:rsidP="001D325B">
      <w:pPr>
        <w:pStyle w:val="ListParagraph"/>
        <w:rPr>
          <w:rStyle w:val="ReportTemplate"/>
          <w:rFonts w:ascii="Arial" w:hAnsi="Arial" w:cs="Arial"/>
          <w:szCs w:val="22"/>
        </w:rPr>
      </w:pPr>
    </w:p>
    <w:p w14:paraId="0AB27EBC" w14:textId="77777777" w:rsidR="001D325B" w:rsidRDefault="001D325B" w:rsidP="001D325B">
      <w:pPr>
        <w:pStyle w:val="ListParagraph"/>
        <w:numPr>
          <w:ilvl w:val="1"/>
          <w:numId w:val="1"/>
        </w:numPr>
        <w:spacing w:after="160" w:line="276" w:lineRule="auto"/>
        <w:ind w:hanging="508"/>
        <w:contextualSpacing/>
        <w:rPr>
          <w:rStyle w:val="ReportTemplate"/>
          <w:rFonts w:ascii="Arial" w:hAnsi="Arial" w:cs="Arial"/>
          <w:szCs w:val="22"/>
        </w:rPr>
      </w:pPr>
      <w:r w:rsidRPr="001D325B">
        <w:rPr>
          <w:rStyle w:val="ReportTemplate"/>
          <w:rFonts w:ascii="Arial" w:hAnsi="Arial" w:cs="Arial"/>
          <w:szCs w:val="22"/>
        </w:rPr>
        <w:t>What are the key opportunities and threats to the health and social care system?</w:t>
      </w:r>
    </w:p>
    <w:p w14:paraId="06FF7683" w14:textId="77777777" w:rsidR="001D325B" w:rsidRPr="001D325B" w:rsidRDefault="001D325B" w:rsidP="001D325B">
      <w:pPr>
        <w:pStyle w:val="ListParagraph"/>
        <w:rPr>
          <w:rStyle w:val="ReportTemplate"/>
          <w:rFonts w:ascii="Arial" w:hAnsi="Arial" w:cs="Arial"/>
          <w:szCs w:val="22"/>
        </w:rPr>
      </w:pPr>
    </w:p>
    <w:p w14:paraId="7CB497E8" w14:textId="77777777" w:rsidR="001D325B" w:rsidRDefault="001D325B" w:rsidP="001D325B">
      <w:pPr>
        <w:pStyle w:val="ListParagraph"/>
        <w:numPr>
          <w:ilvl w:val="1"/>
          <w:numId w:val="1"/>
        </w:numPr>
        <w:spacing w:after="160" w:line="276" w:lineRule="auto"/>
        <w:ind w:hanging="508"/>
        <w:contextualSpacing/>
        <w:rPr>
          <w:rStyle w:val="ReportTemplate"/>
          <w:rFonts w:ascii="Arial" w:hAnsi="Arial" w:cs="Arial"/>
          <w:szCs w:val="22"/>
        </w:rPr>
      </w:pPr>
      <w:r w:rsidRPr="001D325B">
        <w:rPr>
          <w:rStyle w:val="ReportTemplate"/>
          <w:rFonts w:ascii="Arial" w:hAnsi="Arial" w:cs="Arial"/>
          <w:szCs w:val="22"/>
        </w:rPr>
        <w:t>How should care and support be paid for in the future, including whether/how individuals should contribute to the costs of their care?</w:t>
      </w:r>
    </w:p>
    <w:p w14:paraId="1BF55F23" w14:textId="77777777" w:rsidR="001D325B" w:rsidRPr="001D325B" w:rsidRDefault="001D325B" w:rsidP="001D325B">
      <w:pPr>
        <w:pStyle w:val="ListParagraph"/>
        <w:rPr>
          <w:rStyle w:val="ReportTemplate"/>
          <w:rFonts w:ascii="Arial" w:hAnsi="Arial" w:cs="Arial"/>
          <w:szCs w:val="22"/>
        </w:rPr>
      </w:pPr>
    </w:p>
    <w:p w14:paraId="3734A687" w14:textId="77777777" w:rsidR="001D325B" w:rsidRPr="001D325B" w:rsidRDefault="001D325B" w:rsidP="001D325B">
      <w:pPr>
        <w:pStyle w:val="ListParagraph"/>
        <w:numPr>
          <w:ilvl w:val="1"/>
          <w:numId w:val="1"/>
        </w:numPr>
        <w:spacing w:after="160" w:line="276" w:lineRule="auto"/>
        <w:ind w:hanging="508"/>
        <w:contextualSpacing/>
        <w:rPr>
          <w:rStyle w:val="ReportTemplate"/>
          <w:rFonts w:ascii="Arial" w:hAnsi="Arial" w:cs="Arial"/>
          <w:szCs w:val="22"/>
        </w:rPr>
      </w:pPr>
      <w:r w:rsidRPr="001D325B">
        <w:rPr>
          <w:rStyle w:val="ReportTemplate"/>
          <w:rFonts w:ascii="Arial" w:hAnsi="Arial" w:cs="Arial"/>
          <w:szCs w:val="22"/>
        </w:rPr>
        <w:t>How can we build political and public consensus on the reforms we believe are needed?</w:t>
      </w:r>
    </w:p>
    <w:p w14:paraId="79E55DA2" w14:textId="77777777" w:rsidR="001D325B" w:rsidRPr="001D325B" w:rsidRDefault="001D325B" w:rsidP="001D325B">
      <w:pPr>
        <w:pStyle w:val="ListParagraph"/>
        <w:ind w:left="792"/>
        <w:rPr>
          <w:rStyle w:val="ReportTemplate"/>
          <w:rFonts w:ascii="Arial" w:hAnsi="Arial" w:cs="Arial"/>
          <w:szCs w:val="22"/>
        </w:rPr>
      </w:pPr>
    </w:p>
    <w:p w14:paraId="6F4612D3" w14:textId="77777777" w:rsidR="001D325B" w:rsidRPr="001D325B" w:rsidRDefault="001D325B" w:rsidP="001D325B">
      <w:pPr>
        <w:pStyle w:val="ListParagraph"/>
        <w:numPr>
          <w:ilvl w:val="0"/>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Members of the Board are requested to share their views on these key questions, which are fundamental to the future of health and social care. These views will drive the LGA’s developing policy positions and messaging in this area, which will be agreed by Board Lead Members.</w:t>
      </w:r>
    </w:p>
    <w:p w14:paraId="6E4D15F8" w14:textId="77777777" w:rsidR="001D325B" w:rsidRPr="001D325B" w:rsidRDefault="001D325B" w:rsidP="001D325B">
      <w:pPr>
        <w:pStyle w:val="ListParagraph"/>
        <w:ind w:left="360"/>
        <w:rPr>
          <w:rStyle w:val="ReportTemplate"/>
          <w:rFonts w:ascii="Arial" w:hAnsi="Arial" w:cs="Arial"/>
          <w:szCs w:val="22"/>
        </w:rPr>
      </w:pPr>
    </w:p>
    <w:sdt>
      <w:sdtPr>
        <w:rPr>
          <w:rStyle w:val="Style6"/>
          <w:rFonts w:cs="Arial"/>
          <w:szCs w:val="22"/>
        </w:rPr>
        <w:alias w:val="Wales"/>
        <w:tag w:val="Wales"/>
        <w:id w:val="77032369"/>
        <w:placeholder>
          <w:docPart w:val="E8B9EAF912574CFBBF67B360C2E6D8EE"/>
        </w:placeholder>
      </w:sdtPr>
      <w:sdtEndPr>
        <w:rPr>
          <w:rStyle w:val="Style6"/>
        </w:rPr>
      </w:sdtEndPr>
      <w:sdtContent>
        <w:p w14:paraId="1E50CBE6" w14:textId="594B2AB3" w:rsidR="001D325B" w:rsidRPr="001D325B" w:rsidRDefault="001D325B" w:rsidP="001D325B">
          <w:pPr>
            <w:rPr>
              <w:rFonts w:ascii="Arial" w:hAnsi="Arial" w:cs="Arial"/>
              <w:b/>
              <w:szCs w:val="22"/>
            </w:rPr>
          </w:pPr>
          <w:r w:rsidRPr="001D325B">
            <w:rPr>
              <w:rStyle w:val="Style6"/>
              <w:rFonts w:cs="Arial"/>
              <w:szCs w:val="22"/>
            </w:rPr>
            <w:t>Implications for Wales</w:t>
          </w:r>
        </w:p>
      </w:sdtContent>
    </w:sdt>
    <w:p w14:paraId="35BB1E54" w14:textId="77777777" w:rsidR="001D325B" w:rsidRPr="001D325B" w:rsidRDefault="001D325B" w:rsidP="001D325B">
      <w:pPr>
        <w:pStyle w:val="ListParagraph"/>
        <w:spacing w:after="160" w:line="276" w:lineRule="auto"/>
        <w:ind w:left="360"/>
        <w:contextualSpacing/>
        <w:rPr>
          <w:rStyle w:val="ReportTemplate"/>
          <w:rFonts w:ascii="Arial" w:hAnsi="Arial" w:cs="Arial"/>
          <w:szCs w:val="22"/>
        </w:rPr>
      </w:pPr>
    </w:p>
    <w:p w14:paraId="1CAAF353" w14:textId="66874605" w:rsidR="001D325B" w:rsidRPr="001D325B" w:rsidRDefault="001D325B" w:rsidP="001D325B">
      <w:pPr>
        <w:pStyle w:val="ListParagraph"/>
        <w:numPr>
          <w:ilvl w:val="0"/>
          <w:numId w:val="1"/>
        </w:numPr>
        <w:spacing w:after="160" w:line="276" w:lineRule="auto"/>
        <w:contextualSpacing/>
        <w:rPr>
          <w:rStyle w:val="ReportTemplate"/>
          <w:rFonts w:ascii="Arial" w:hAnsi="Arial" w:cs="Arial"/>
          <w:szCs w:val="22"/>
        </w:rPr>
      </w:pPr>
      <w:r w:rsidRPr="001D325B">
        <w:rPr>
          <w:rStyle w:val="ReportTemplate"/>
          <w:rFonts w:ascii="Arial" w:hAnsi="Arial" w:cs="Arial"/>
          <w:szCs w:val="22"/>
        </w:rPr>
        <w:t xml:space="preserve">Health and social care policy are devolved to the Welsh Assembly so this paper and the proposals are not relevant to Welsh member councils. </w:t>
      </w:r>
    </w:p>
    <w:p w14:paraId="6545768A" w14:textId="77777777" w:rsidR="001D325B" w:rsidRPr="001D325B" w:rsidRDefault="001D325B" w:rsidP="001D325B">
      <w:pPr>
        <w:rPr>
          <w:rStyle w:val="Style6"/>
          <w:rFonts w:cs="Arial"/>
          <w:szCs w:val="22"/>
        </w:rPr>
      </w:pPr>
    </w:p>
    <w:p w14:paraId="34E17F99" w14:textId="77777777" w:rsidR="001D325B" w:rsidRPr="001D325B" w:rsidRDefault="009A70FC" w:rsidP="001D325B">
      <w:pPr>
        <w:rPr>
          <w:rStyle w:val="ReportTemplate"/>
          <w:rFonts w:ascii="Arial" w:hAnsi="Arial" w:cs="Arial"/>
          <w:szCs w:val="22"/>
        </w:rPr>
      </w:pPr>
      <w:sdt>
        <w:sdtPr>
          <w:rPr>
            <w:rStyle w:val="Style6"/>
            <w:rFonts w:cs="Arial"/>
            <w:szCs w:val="22"/>
          </w:rPr>
          <w:alias w:val="Financial Implications"/>
          <w:tag w:val="Financial Implications"/>
          <w:id w:val="-564251015"/>
          <w:placeholder>
            <w:docPart w:val="0B9FC42AF5324D8786BEE56EE9082B67"/>
          </w:placeholder>
        </w:sdtPr>
        <w:sdtEndPr>
          <w:rPr>
            <w:rStyle w:val="Style6"/>
          </w:rPr>
        </w:sdtEndPr>
        <w:sdtContent>
          <w:r w:rsidR="001D325B" w:rsidRPr="001D325B">
            <w:rPr>
              <w:rStyle w:val="Style6"/>
              <w:rFonts w:cs="Arial"/>
              <w:szCs w:val="22"/>
            </w:rPr>
            <w:t>Financial Implications</w:t>
          </w:r>
        </w:sdtContent>
      </w:sdt>
    </w:p>
    <w:p w14:paraId="6E960EEC" w14:textId="77777777" w:rsidR="001D325B" w:rsidRDefault="001D325B" w:rsidP="001D325B">
      <w:pPr>
        <w:pStyle w:val="ListParagraph"/>
        <w:spacing w:after="160" w:line="276" w:lineRule="auto"/>
        <w:ind w:left="360"/>
        <w:contextualSpacing/>
        <w:rPr>
          <w:rStyle w:val="Title2"/>
          <w:rFonts w:cs="Arial"/>
          <w:sz w:val="22"/>
          <w:szCs w:val="22"/>
        </w:rPr>
      </w:pPr>
    </w:p>
    <w:p w14:paraId="49E8E6E6" w14:textId="77777777" w:rsidR="001D325B" w:rsidRPr="001D325B" w:rsidRDefault="001D325B" w:rsidP="001D325B">
      <w:pPr>
        <w:pStyle w:val="ListParagraph"/>
        <w:numPr>
          <w:ilvl w:val="0"/>
          <w:numId w:val="1"/>
        </w:numPr>
        <w:spacing w:after="160" w:line="276" w:lineRule="auto"/>
        <w:contextualSpacing/>
        <w:rPr>
          <w:rStyle w:val="Title2"/>
          <w:rFonts w:cs="Arial"/>
          <w:b w:val="0"/>
          <w:sz w:val="22"/>
          <w:szCs w:val="22"/>
        </w:rPr>
      </w:pPr>
      <w:r w:rsidRPr="001D325B">
        <w:rPr>
          <w:rStyle w:val="Title2"/>
          <w:rFonts w:cs="Arial"/>
          <w:b w:val="0"/>
          <w:sz w:val="22"/>
          <w:szCs w:val="22"/>
        </w:rPr>
        <w:t>There are no financial implications for the LGA. The additional support offered through the CHIP programme is funded by re-prioritising within existing budgets.</w:t>
      </w:r>
    </w:p>
    <w:p w14:paraId="06EEE8FD" w14:textId="77777777" w:rsidR="001D325B" w:rsidRPr="001D325B" w:rsidRDefault="001D325B" w:rsidP="001D325B">
      <w:pPr>
        <w:rPr>
          <w:rStyle w:val="Title2"/>
          <w:rFonts w:cs="Arial"/>
          <w:sz w:val="22"/>
          <w:szCs w:val="22"/>
        </w:rPr>
      </w:pPr>
    </w:p>
    <w:p w14:paraId="166CE6D0" w14:textId="77777777" w:rsidR="001D325B" w:rsidRPr="001D325B" w:rsidRDefault="009A70FC" w:rsidP="001D325B">
      <w:pPr>
        <w:rPr>
          <w:rStyle w:val="Style6"/>
          <w:rFonts w:cs="Arial"/>
          <w:szCs w:val="22"/>
        </w:rPr>
      </w:pPr>
      <w:sdt>
        <w:sdtPr>
          <w:rPr>
            <w:rStyle w:val="Style6"/>
            <w:rFonts w:cs="Arial"/>
            <w:szCs w:val="22"/>
          </w:rPr>
          <w:alias w:val="Next steps"/>
          <w:tag w:val="Next steps"/>
          <w:id w:val="538939935"/>
          <w:placeholder>
            <w:docPart w:val="6A26C96BD44B439EABC85E5B785B8EED"/>
          </w:placeholder>
        </w:sdtPr>
        <w:sdtEndPr>
          <w:rPr>
            <w:rStyle w:val="Style6"/>
          </w:rPr>
        </w:sdtEndPr>
        <w:sdtContent>
          <w:r w:rsidR="001D325B" w:rsidRPr="001D325B">
            <w:rPr>
              <w:rStyle w:val="Style6"/>
              <w:rFonts w:cs="Arial"/>
              <w:szCs w:val="22"/>
            </w:rPr>
            <w:t>Next steps</w:t>
          </w:r>
        </w:sdtContent>
      </w:sdt>
    </w:p>
    <w:p w14:paraId="401D2B8A" w14:textId="77777777" w:rsidR="001D325B" w:rsidRDefault="001D325B" w:rsidP="001D325B">
      <w:pPr>
        <w:pStyle w:val="ListParagraph"/>
        <w:spacing w:after="160" w:line="276" w:lineRule="auto"/>
        <w:ind w:left="360"/>
        <w:contextualSpacing/>
        <w:rPr>
          <w:rStyle w:val="ReportTemplate"/>
          <w:rFonts w:ascii="Arial" w:hAnsi="Arial" w:cs="Arial"/>
          <w:szCs w:val="22"/>
        </w:rPr>
      </w:pPr>
    </w:p>
    <w:p w14:paraId="6ADF762D" w14:textId="77777777" w:rsidR="001D325B" w:rsidRDefault="001D325B" w:rsidP="001D325B">
      <w:pPr>
        <w:pStyle w:val="ListParagraph"/>
        <w:numPr>
          <w:ilvl w:val="0"/>
          <w:numId w:val="1"/>
        </w:numPr>
        <w:spacing w:after="160" w:line="276" w:lineRule="auto"/>
        <w:contextualSpacing/>
        <w:rPr>
          <w:rFonts w:ascii="Arial" w:hAnsi="Arial" w:cs="Arial"/>
          <w:szCs w:val="22"/>
        </w:rPr>
      </w:pPr>
      <w:r w:rsidRPr="001D325B">
        <w:rPr>
          <w:rStyle w:val="ReportTemplate"/>
          <w:rFonts w:ascii="Arial" w:hAnsi="Arial" w:cs="Arial"/>
          <w:szCs w:val="22"/>
        </w:rPr>
        <w:t>The Board is requested to:</w:t>
      </w:r>
      <w:r w:rsidRPr="001D325B">
        <w:rPr>
          <w:rFonts w:ascii="Arial" w:hAnsi="Arial" w:cs="Arial"/>
          <w:szCs w:val="22"/>
        </w:rPr>
        <w:t xml:space="preserve"> </w:t>
      </w:r>
    </w:p>
    <w:p w14:paraId="247BE56C" w14:textId="77777777" w:rsidR="001D325B" w:rsidRPr="001D325B" w:rsidRDefault="001D325B" w:rsidP="001D325B">
      <w:pPr>
        <w:pStyle w:val="ListParagraph"/>
        <w:spacing w:after="160" w:line="276" w:lineRule="auto"/>
        <w:ind w:left="360"/>
        <w:contextualSpacing/>
        <w:rPr>
          <w:rFonts w:ascii="Arial" w:hAnsi="Arial" w:cs="Arial"/>
          <w:szCs w:val="22"/>
        </w:rPr>
      </w:pPr>
    </w:p>
    <w:p w14:paraId="19C59A88" w14:textId="77777777" w:rsidR="001D325B" w:rsidRDefault="001D325B" w:rsidP="001D325B">
      <w:pPr>
        <w:pStyle w:val="ListParagraph"/>
        <w:numPr>
          <w:ilvl w:val="1"/>
          <w:numId w:val="1"/>
        </w:numPr>
        <w:spacing w:after="160" w:line="276" w:lineRule="auto"/>
        <w:ind w:hanging="508"/>
        <w:contextualSpacing/>
        <w:rPr>
          <w:rFonts w:ascii="Arial" w:hAnsi="Arial" w:cs="Arial"/>
          <w:szCs w:val="22"/>
        </w:rPr>
      </w:pPr>
      <w:r w:rsidRPr="001D325B">
        <w:rPr>
          <w:rFonts w:ascii="Arial" w:hAnsi="Arial" w:cs="Arial"/>
          <w:szCs w:val="22"/>
        </w:rPr>
        <w:t>consider the issues raised by the speakers and discusses the key questions set out below; and</w:t>
      </w:r>
    </w:p>
    <w:p w14:paraId="52748AE3" w14:textId="725F03B9" w:rsidR="001D325B" w:rsidRPr="001D325B" w:rsidRDefault="001D325B" w:rsidP="001D325B">
      <w:pPr>
        <w:pStyle w:val="MainText"/>
        <w:numPr>
          <w:ilvl w:val="1"/>
          <w:numId w:val="1"/>
        </w:numPr>
        <w:spacing w:line="240" w:lineRule="auto"/>
        <w:ind w:hanging="508"/>
        <w:rPr>
          <w:rFonts w:ascii="Arial" w:hAnsi="Arial" w:cs="Arial"/>
          <w:szCs w:val="22"/>
        </w:rPr>
      </w:pPr>
      <w:r w:rsidRPr="001D325B">
        <w:rPr>
          <w:rFonts w:ascii="Arial" w:hAnsi="Arial" w:cs="Arial"/>
          <w:szCs w:val="22"/>
        </w:rPr>
        <w:t>discuss and begin to develop some high level Board policy messages/positions on the future of health and care, in particular messages on the forthcoming Green Paper and on the future of health and care integration.</w:t>
      </w:r>
    </w:p>
    <w:sectPr w:rsidR="001D325B" w:rsidRPr="001D325B" w:rsidSect="00B100DE">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FC00C9" w:rsidRDefault="00FC00C9">
      <w:r>
        <w:separator/>
      </w:r>
    </w:p>
  </w:endnote>
  <w:endnote w:type="continuationSeparator" w:id="0">
    <w:p w14:paraId="3E8322B5" w14:textId="77777777" w:rsidR="00FC00C9" w:rsidRDefault="00FC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FC00C9" w:rsidRDefault="00FC00C9">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FC00C9" w:rsidRDefault="00FC00C9">
      <w:r>
        <w:separator/>
      </w:r>
    </w:p>
  </w:footnote>
  <w:footnote w:type="continuationSeparator" w:id="0">
    <w:p w14:paraId="3E8322B3" w14:textId="77777777" w:rsidR="00FC00C9" w:rsidRDefault="00FC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2B" w14:textId="77777777" w:rsidR="00FC00C9" w:rsidRDefault="00FC00C9"/>
  <w:tbl>
    <w:tblPr>
      <w:tblW w:w="9071" w:type="dxa"/>
      <w:tblLook w:val="01E0" w:firstRow="1" w:lastRow="1" w:firstColumn="1" w:lastColumn="1" w:noHBand="0" w:noVBand="0"/>
    </w:tblPr>
    <w:tblGrid>
      <w:gridCol w:w="5847"/>
      <w:gridCol w:w="3224"/>
    </w:tblGrid>
    <w:tr w:rsidR="00FC00C9" w:rsidRPr="004F266E" w14:paraId="3E8322B8" w14:textId="77777777" w:rsidTr="007F590D">
      <w:tc>
        <w:tcPr>
          <w:tcW w:w="5847" w:type="dxa"/>
          <w:vMerge w:val="restart"/>
          <w:shd w:val="clear" w:color="auto" w:fill="auto"/>
        </w:tcPr>
        <w:p w14:paraId="3E8322B6" w14:textId="77777777" w:rsidR="00FC00C9" w:rsidRPr="00374227" w:rsidRDefault="00FC00C9" w:rsidP="00FC00C9">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1F9F8441" w:rsidR="00FC00C9" w:rsidRPr="00E7702B" w:rsidRDefault="00FC00C9" w:rsidP="005E573E">
          <w:pPr>
            <w:pStyle w:val="Header"/>
            <w:rPr>
              <w:rFonts w:ascii="Arial" w:hAnsi="Arial" w:cs="Arial"/>
              <w:b/>
              <w:i/>
              <w:szCs w:val="22"/>
            </w:rPr>
          </w:pPr>
          <w:r>
            <w:rPr>
              <w:rFonts w:ascii="Arial" w:hAnsi="Arial" w:cs="Arial"/>
              <w:b/>
              <w:szCs w:val="22"/>
            </w:rPr>
            <w:t>Community Wellbeing Board</w:t>
          </w:r>
          <w:r w:rsidRPr="00E7702B">
            <w:rPr>
              <w:rFonts w:ascii="Arial" w:hAnsi="Arial" w:cs="Arial"/>
              <w:i/>
            </w:rPr>
            <w:t xml:space="preserve"> </w:t>
          </w:r>
        </w:p>
      </w:tc>
    </w:tr>
    <w:tr w:rsidR="00FC00C9" w14:paraId="3E8322BB" w14:textId="77777777" w:rsidTr="007F590D">
      <w:trPr>
        <w:trHeight w:val="450"/>
      </w:trPr>
      <w:tc>
        <w:tcPr>
          <w:tcW w:w="5847" w:type="dxa"/>
          <w:vMerge/>
          <w:shd w:val="clear" w:color="auto" w:fill="auto"/>
        </w:tcPr>
        <w:p w14:paraId="3E8322B9" w14:textId="77777777" w:rsidR="00FC00C9" w:rsidRPr="00374227" w:rsidRDefault="00FC00C9" w:rsidP="00FC00C9">
          <w:pPr>
            <w:pStyle w:val="Header"/>
          </w:pPr>
        </w:p>
      </w:tc>
      <w:tc>
        <w:tcPr>
          <w:tcW w:w="3224" w:type="dxa"/>
          <w:shd w:val="clear" w:color="auto" w:fill="auto"/>
          <w:vAlign w:val="center"/>
        </w:tcPr>
        <w:p w14:paraId="3E8322BA" w14:textId="5E30F830" w:rsidR="00FC00C9" w:rsidRPr="00374227" w:rsidRDefault="00FC00C9" w:rsidP="00FC00C9">
          <w:pPr>
            <w:pStyle w:val="Header"/>
            <w:spacing w:before="60"/>
            <w:rPr>
              <w:rFonts w:ascii="Arial" w:hAnsi="Arial" w:cs="Arial"/>
              <w:szCs w:val="22"/>
            </w:rPr>
          </w:pPr>
          <w:r>
            <w:rPr>
              <w:rFonts w:ascii="Arial" w:hAnsi="Arial" w:cs="Arial"/>
              <w:szCs w:val="22"/>
            </w:rPr>
            <w:t>21 February 2018</w:t>
          </w:r>
        </w:p>
      </w:tc>
    </w:tr>
  </w:tbl>
  <w:p w14:paraId="3E8322BF" w14:textId="77777777" w:rsidR="00FC00C9" w:rsidRPr="0021114E" w:rsidRDefault="00FC00C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FC00C9" w:rsidRDefault="00FC00C9" w:rsidP="00FC00C9">
    <w:pPr>
      <w:pStyle w:val="Header"/>
      <w:rPr>
        <w:sz w:val="2"/>
      </w:rPr>
    </w:pPr>
  </w:p>
  <w:p w14:paraId="3E8322C2" w14:textId="77777777" w:rsidR="00FC00C9" w:rsidRDefault="00FC00C9" w:rsidP="00FC00C9">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C00C9" w:rsidRPr="001D2C76" w14:paraId="3E8322C5" w14:textId="77777777" w:rsidTr="00FC00C9">
      <w:tc>
        <w:tcPr>
          <w:tcW w:w="6062" w:type="dxa"/>
          <w:vMerge w:val="restart"/>
        </w:tcPr>
        <w:p w14:paraId="3E8322C3" w14:textId="77777777" w:rsidR="00FC00C9" w:rsidRDefault="00FC00C9" w:rsidP="00FC00C9">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FC00C9" w:rsidRPr="001D2C76" w:rsidRDefault="00FC00C9" w:rsidP="00FC00C9">
          <w:pPr>
            <w:pStyle w:val="Header"/>
            <w:rPr>
              <w:b/>
            </w:rPr>
          </w:pPr>
          <w:r>
            <w:rPr>
              <w:rFonts w:ascii="Arial" w:hAnsi="Arial" w:cs="Arial"/>
              <w:b/>
              <w:sz w:val="24"/>
              <w:szCs w:val="24"/>
            </w:rPr>
            <w:t>Meeting title</w:t>
          </w:r>
        </w:p>
      </w:tc>
    </w:tr>
    <w:tr w:rsidR="00FC00C9" w14:paraId="3E8322C8" w14:textId="77777777" w:rsidTr="00FC00C9">
      <w:trPr>
        <w:trHeight w:val="450"/>
      </w:trPr>
      <w:tc>
        <w:tcPr>
          <w:tcW w:w="6062" w:type="dxa"/>
          <w:vMerge/>
        </w:tcPr>
        <w:p w14:paraId="3E8322C6" w14:textId="77777777" w:rsidR="00FC00C9" w:rsidRDefault="00FC00C9" w:rsidP="00FC00C9">
          <w:pPr>
            <w:pStyle w:val="Header"/>
          </w:pPr>
        </w:p>
      </w:tc>
      <w:tc>
        <w:tcPr>
          <w:tcW w:w="3225" w:type="dxa"/>
        </w:tcPr>
        <w:p w14:paraId="3E8322C7" w14:textId="77777777" w:rsidR="00FC00C9" w:rsidRDefault="00FC00C9" w:rsidP="00FC00C9">
          <w:pPr>
            <w:pStyle w:val="Header"/>
            <w:spacing w:before="60"/>
          </w:pPr>
          <w:r>
            <w:rPr>
              <w:rFonts w:ascii="Arial" w:hAnsi="Arial" w:cs="Arial"/>
              <w:sz w:val="24"/>
              <w:szCs w:val="24"/>
            </w:rPr>
            <w:t xml:space="preserve">Meeting date </w:t>
          </w:r>
        </w:p>
      </w:tc>
    </w:tr>
    <w:tr w:rsidR="00FC00C9" w14:paraId="3E8322CC" w14:textId="77777777" w:rsidTr="00FC00C9">
      <w:trPr>
        <w:trHeight w:val="450"/>
      </w:trPr>
      <w:tc>
        <w:tcPr>
          <w:tcW w:w="6062" w:type="dxa"/>
          <w:vMerge/>
        </w:tcPr>
        <w:p w14:paraId="3E8322C9" w14:textId="77777777" w:rsidR="00FC00C9" w:rsidRDefault="00FC00C9" w:rsidP="00FC00C9">
          <w:pPr>
            <w:pStyle w:val="Header"/>
          </w:pPr>
        </w:p>
      </w:tc>
      <w:tc>
        <w:tcPr>
          <w:tcW w:w="3225" w:type="dxa"/>
        </w:tcPr>
        <w:p w14:paraId="3E8322CA" w14:textId="77777777" w:rsidR="00FC00C9" w:rsidRDefault="00FC00C9" w:rsidP="00FC00C9">
          <w:pPr>
            <w:pStyle w:val="Header"/>
            <w:spacing w:before="60"/>
            <w:rPr>
              <w:rFonts w:ascii="Arial" w:hAnsi="Arial" w:cs="Arial"/>
              <w:b/>
              <w:sz w:val="24"/>
              <w:szCs w:val="24"/>
            </w:rPr>
          </w:pPr>
        </w:p>
        <w:p w14:paraId="3E8322CB" w14:textId="77777777" w:rsidR="00FC00C9" w:rsidRPr="00546D0D" w:rsidRDefault="00FC00C9" w:rsidP="00FC00C9">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FC00C9" w:rsidRDefault="00FC00C9" w:rsidP="00FC00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A2A4E"/>
    <w:multiLevelType w:val="hybridMultilevel"/>
    <w:tmpl w:val="57F23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C2A2B"/>
    <w:multiLevelType w:val="hybridMultilevel"/>
    <w:tmpl w:val="A42E1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217F"/>
    <w:rsid w:val="001B36CE"/>
    <w:rsid w:val="001D325B"/>
    <w:rsid w:val="00243DF2"/>
    <w:rsid w:val="002634A5"/>
    <w:rsid w:val="002D22F3"/>
    <w:rsid w:val="0049554F"/>
    <w:rsid w:val="004A0786"/>
    <w:rsid w:val="00545729"/>
    <w:rsid w:val="005E573E"/>
    <w:rsid w:val="00612E8B"/>
    <w:rsid w:val="006D16C9"/>
    <w:rsid w:val="007F590D"/>
    <w:rsid w:val="00820FF5"/>
    <w:rsid w:val="00836C4C"/>
    <w:rsid w:val="00841D53"/>
    <w:rsid w:val="00891AE9"/>
    <w:rsid w:val="00992E96"/>
    <w:rsid w:val="009A70FC"/>
    <w:rsid w:val="00A055A8"/>
    <w:rsid w:val="00AE5803"/>
    <w:rsid w:val="00B100DE"/>
    <w:rsid w:val="00B14E17"/>
    <w:rsid w:val="00B23DA6"/>
    <w:rsid w:val="00B27F61"/>
    <w:rsid w:val="00BE7B86"/>
    <w:rsid w:val="00C03562"/>
    <w:rsid w:val="00D45B4D"/>
    <w:rsid w:val="00DF09AF"/>
    <w:rsid w:val="00E1448D"/>
    <w:rsid w:val="00ED60BA"/>
    <w:rsid w:val="00F82574"/>
    <w:rsid w:val="00FC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ReportTemplate">
    <w:name w:val="Report Template"/>
    <w:uiPriority w:val="1"/>
    <w:qFormat/>
    <w:rsid w:val="001D325B"/>
  </w:style>
  <w:style w:type="character" w:customStyle="1" w:styleId="ListParagraphChar">
    <w:name w:val="List Paragraph Char"/>
    <w:basedOn w:val="DefaultParagraphFont"/>
    <w:link w:val="ListParagraph"/>
    <w:uiPriority w:val="34"/>
    <w:rsid w:val="001D325B"/>
    <w:rPr>
      <w:rFonts w:ascii="Frutiger 45 Light" w:eastAsia="Times New Roman" w:hAnsi="Frutiger 45 Light" w:cs="Times New Roman"/>
      <w:szCs w:val="20"/>
      <w:lang w:eastAsia="en-GB"/>
    </w:rPr>
  </w:style>
  <w:style w:type="character" w:customStyle="1" w:styleId="Title2">
    <w:name w:val="Title 2"/>
    <w:basedOn w:val="DefaultParagraphFont"/>
    <w:uiPriority w:val="1"/>
    <w:qFormat/>
    <w:rsid w:val="001D325B"/>
    <w:rPr>
      <w:rFonts w:ascii="Arial" w:hAnsi="Arial"/>
      <w:b/>
      <w:sz w:val="24"/>
    </w:rPr>
  </w:style>
  <w:style w:type="character" w:customStyle="1" w:styleId="Style6">
    <w:name w:val="Style6"/>
    <w:basedOn w:val="DefaultParagraphFont"/>
    <w:uiPriority w:val="1"/>
    <w:rsid w:val="001D325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yson.morley@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B9EAF912574CFBBF67B360C2E6D8EE"/>
        <w:category>
          <w:name w:val="General"/>
          <w:gallery w:val="placeholder"/>
        </w:category>
        <w:types>
          <w:type w:val="bbPlcHdr"/>
        </w:types>
        <w:behaviors>
          <w:behavior w:val="content"/>
        </w:behaviors>
        <w:guid w:val="{367635DC-B7DC-40CD-8585-E51DE3D78A63}"/>
      </w:docPartPr>
      <w:docPartBody>
        <w:p w:rsidR="00952F87" w:rsidRDefault="004D4DA1" w:rsidP="004D4DA1">
          <w:pPr>
            <w:pStyle w:val="E8B9EAF912574CFBBF67B360C2E6D8EE"/>
          </w:pPr>
          <w:r w:rsidRPr="00FB1144">
            <w:rPr>
              <w:rStyle w:val="PlaceholderText"/>
            </w:rPr>
            <w:t>Click here to enter text.</w:t>
          </w:r>
        </w:p>
      </w:docPartBody>
    </w:docPart>
    <w:docPart>
      <w:docPartPr>
        <w:name w:val="0B9FC42AF5324D8786BEE56EE9082B67"/>
        <w:category>
          <w:name w:val="General"/>
          <w:gallery w:val="placeholder"/>
        </w:category>
        <w:types>
          <w:type w:val="bbPlcHdr"/>
        </w:types>
        <w:behaviors>
          <w:behavior w:val="content"/>
        </w:behaviors>
        <w:guid w:val="{B7169ECC-27D7-41CE-989C-FE910B92ADDD}"/>
      </w:docPartPr>
      <w:docPartBody>
        <w:p w:rsidR="00952F87" w:rsidRDefault="004D4DA1" w:rsidP="004D4DA1">
          <w:pPr>
            <w:pStyle w:val="0B9FC42AF5324D8786BEE56EE9082B67"/>
          </w:pPr>
          <w:r w:rsidRPr="00FB1144">
            <w:rPr>
              <w:rStyle w:val="PlaceholderText"/>
            </w:rPr>
            <w:t>Click here to enter text.</w:t>
          </w:r>
        </w:p>
      </w:docPartBody>
    </w:docPart>
    <w:docPart>
      <w:docPartPr>
        <w:name w:val="6A26C96BD44B439EABC85E5B785B8EED"/>
        <w:category>
          <w:name w:val="General"/>
          <w:gallery w:val="placeholder"/>
        </w:category>
        <w:types>
          <w:type w:val="bbPlcHdr"/>
        </w:types>
        <w:behaviors>
          <w:behavior w:val="content"/>
        </w:behaviors>
        <w:guid w:val="{EEEA3AF4-FDF5-43C9-A63B-F1E561D29F98}"/>
      </w:docPartPr>
      <w:docPartBody>
        <w:p w:rsidR="00952F87" w:rsidRDefault="004D4DA1" w:rsidP="004D4DA1">
          <w:pPr>
            <w:pStyle w:val="6A26C96BD44B439EABC85E5B785B8EE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1"/>
    <w:rsid w:val="004D4DA1"/>
    <w:rsid w:val="0095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DA1"/>
    <w:rPr>
      <w:color w:val="808080"/>
    </w:rPr>
  </w:style>
  <w:style w:type="paragraph" w:customStyle="1" w:styleId="E8B9EAF912574CFBBF67B360C2E6D8EE">
    <w:name w:val="E8B9EAF912574CFBBF67B360C2E6D8EE"/>
    <w:rsid w:val="004D4DA1"/>
  </w:style>
  <w:style w:type="paragraph" w:customStyle="1" w:styleId="0B9FC42AF5324D8786BEE56EE9082B67">
    <w:name w:val="0B9FC42AF5324D8786BEE56EE9082B67"/>
    <w:rsid w:val="004D4DA1"/>
  </w:style>
  <w:style w:type="paragraph" w:customStyle="1" w:styleId="6A26C96BD44B439EABC85E5B785B8EED">
    <w:name w:val="6A26C96BD44B439EABC85E5B785B8EED"/>
    <w:rsid w:val="004D4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www.w3.org/XML/1998/namespace"/>
    <ds:schemaRef ds:uri="http://schemas.microsoft.com/office/2006/metadata/properties"/>
    <ds:schemaRef ds:uri="ddd5460c-fd9a-4b2f-9b0a-4d83386095b6"/>
    <ds:schemaRef ds:uri="http://schemas.microsoft.com/office/2006/documentManagement/types"/>
    <ds:schemaRef ds:uri="http://purl.org/dc/elements/1.1/"/>
    <ds:schemaRef ds:uri="cbffb0a7-6720-4332-9e48-f603ba18152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6E78346-C526-446A-8FC6-88C6A1B3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BE457-E26B-4F22-8C93-644F50B9EF22}">
  <ds:schemaRefs>
    <ds:schemaRef ds:uri="http://schemas.microsoft.com/sharepoint/v3/contenttype/forms"/>
  </ds:schemaRefs>
</ds:datastoreItem>
</file>

<file path=customXml/itemProps4.xml><?xml version="1.0" encoding="utf-8"?>
<ds:datastoreItem xmlns:ds="http://schemas.openxmlformats.org/officeDocument/2006/customXml" ds:itemID="{1E457267-2AD2-4109-BF23-DA69AD60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77F5CC5A</Template>
  <TotalTime>6</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5</cp:revision>
  <dcterms:created xsi:type="dcterms:W3CDTF">2018-02-14T09:45:00Z</dcterms:created>
  <dcterms:modified xsi:type="dcterms:W3CDTF">2018-02-14T15:07:00Z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y fmtid="{D5CDD505-2E9C-101B-9397-08002B2CF9AE}" pid="3" name="LGA Template">
    <vt:lpwstr>Template</vt:lpwstr>
  </property>
</Properties>
</file>